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3CF19" w14:textId="77777777" w:rsidR="004B6F1C" w:rsidRDefault="004F1C7F">
      <w:pPr>
        <w:pStyle w:val="NoSpacing"/>
        <w:jc w:val="center"/>
        <w:rPr>
          <w:rFonts w:cs="Calibri"/>
          <w:b/>
          <w:color w:val="000000"/>
          <w:sz w:val="36"/>
          <w:szCs w:val="36"/>
        </w:rPr>
      </w:pPr>
      <w:r>
        <w:rPr>
          <w:rFonts w:cs="Calibri"/>
          <w:b/>
          <w:color w:val="000000"/>
          <w:sz w:val="36"/>
          <w:szCs w:val="36"/>
        </w:rPr>
        <w:t>Charlton Musgrove Parish Council</w:t>
      </w:r>
    </w:p>
    <w:p w14:paraId="314CBDE9" w14:textId="77777777" w:rsidR="004B6F1C" w:rsidRDefault="004F1C7F">
      <w:pPr>
        <w:pStyle w:val="NoSpacing"/>
        <w:jc w:val="center"/>
        <w:rPr>
          <w:rFonts w:cs="Calibri"/>
          <w:b/>
          <w:color w:val="000000"/>
          <w:sz w:val="36"/>
          <w:szCs w:val="36"/>
        </w:rPr>
      </w:pPr>
      <w:r>
        <w:rPr>
          <w:rFonts w:cs="Calibri"/>
          <w:b/>
          <w:color w:val="000000"/>
        </w:rPr>
        <w:t>Minutes of the meeting of the Parish Council held via ‘Zoom’</w:t>
      </w:r>
    </w:p>
    <w:p w14:paraId="681E6697" w14:textId="77777777" w:rsidR="004B6F1C" w:rsidRDefault="004F1C7F">
      <w:pPr>
        <w:pStyle w:val="NoSpacing"/>
        <w:jc w:val="center"/>
      </w:pPr>
      <w:r>
        <w:rPr>
          <w:rFonts w:cs="Calibri"/>
          <w:b/>
          <w:color w:val="000000"/>
        </w:rPr>
        <w:t>on Monday 29</w:t>
      </w:r>
      <w:r>
        <w:rPr>
          <w:rFonts w:cs="Calibri"/>
          <w:b/>
          <w:color w:val="000000"/>
          <w:vertAlign w:val="superscript"/>
        </w:rPr>
        <w:t xml:space="preserve">th </w:t>
      </w:r>
      <w:r>
        <w:rPr>
          <w:rFonts w:cs="Calibri"/>
          <w:b/>
          <w:color w:val="000000"/>
        </w:rPr>
        <w:t xml:space="preserve">June </w:t>
      </w:r>
      <w:proofErr w:type="gramStart"/>
      <w:r>
        <w:rPr>
          <w:rFonts w:cs="Calibri"/>
          <w:b/>
          <w:color w:val="000000"/>
        </w:rPr>
        <w:t>2020  (</w:t>
      </w:r>
      <w:proofErr w:type="gramEnd"/>
      <w:r>
        <w:rPr>
          <w:rFonts w:cs="Calibri"/>
          <w:b/>
          <w:color w:val="000000"/>
        </w:rPr>
        <w:t>19.30 – 21.50)</w:t>
      </w:r>
    </w:p>
    <w:p w14:paraId="71528B9D" w14:textId="77777777" w:rsidR="004B6F1C" w:rsidRDefault="004B6F1C">
      <w:pPr>
        <w:pStyle w:val="NoSpacing"/>
        <w:ind w:firstLine="720"/>
        <w:jc w:val="center"/>
        <w:rPr>
          <w:color w:val="000000"/>
          <w:u w:val="single"/>
        </w:rPr>
      </w:pPr>
    </w:p>
    <w:p w14:paraId="06C3014C" w14:textId="77777777" w:rsidR="004B6F1C" w:rsidRDefault="004F1C7F">
      <w:pPr>
        <w:pStyle w:val="NoSpacing"/>
        <w:ind w:left="720"/>
      </w:pPr>
      <w:r>
        <w:rPr>
          <w:b/>
          <w:color w:val="000000"/>
        </w:rPr>
        <w:t>In attendance:</w:t>
      </w:r>
      <w:r>
        <w:rPr>
          <w:color w:val="000000"/>
        </w:rPr>
        <w:tab/>
        <w:t xml:space="preserve">        R Bastable, B Izard, A Sutton, S Moore. R Kimber, S Turk</w:t>
      </w:r>
    </w:p>
    <w:p w14:paraId="02156C72" w14:textId="77777777" w:rsidR="004B6F1C" w:rsidRDefault="004F1C7F">
      <w:pPr>
        <w:pStyle w:val="NoSpacing"/>
        <w:ind w:left="720"/>
      </w:pPr>
      <w:r>
        <w:rPr>
          <w:b/>
          <w:color w:val="000000"/>
        </w:rPr>
        <w:t xml:space="preserve">County Councillor:   </w:t>
      </w:r>
      <w:r>
        <w:rPr>
          <w:color w:val="000000"/>
        </w:rPr>
        <w:t xml:space="preserve">A </w:t>
      </w:r>
      <w:proofErr w:type="spellStart"/>
      <w:r>
        <w:rPr>
          <w:color w:val="000000"/>
        </w:rPr>
        <w:t>Groskop</w:t>
      </w:r>
      <w:proofErr w:type="spellEnd"/>
    </w:p>
    <w:p w14:paraId="0AEE0EDC" w14:textId="77777777" w:rsidR="004B6F1C" w:rsidRDefault="004F1C7F">
      <w:pPr>
        <w:pStyle w:val="NoSpacing"/>
        <w:ind w:firstLine="720"/>
        <w:rPr>
          <w:color w:val="000000"/>
        </w:rPr>
      </w:pPr>
      <w:r>
        <w:rPr>
          <w:b/>
          <w:color w:val="000000"/>
        </w:rPr>
        <w:t xml:space="preserve">Parish Clerk:              </w:t>
      </w:r>
      <w:r>
        <w:rPr>
          <w:color w:val="000000"/>
        </w:rPr>
        <w:t>Adrian Pitt</w:t>
      </w:r>
    </w:p>
    <w:p w14:paraId="69BCBF4D" w14:textId="77777777" w:rsidR="004B6F1C" w:rsidRDefault="004B6F1C">
      <w:pPr>
        <w:pStyle w:val="NoSpacing"/>
        <w:ind w:firstLine="720"/>
        <w:rPr>
          <w:color w:val="000000"/>
        </w:rPr>
      </w:pPr>
    </w:p>
    <w:p w14:paraId="0903D258" w14:textId="77777777" w:rsidR="004B6F1C" w:rsidRDefault="004F1C7F">
      <w:pPr>
        <w:pStyle w:val="NoSpacing"/>
      </w:pPr>
      <w:r>
        <w:rPr>
          <w:b/>
          <w:color w:val="000000"/>
        </w:rPr>
        <w:tab/>
        <w:t xml:space="preserve">Public Open Time:  </w:t>
      </w:r>
      <w:r>
        <w:rPr>
          <w:color w:val="000000"/>
        </w:rPr>
        <w:t xml:space="preserve">No members of the public were in attendance         </w:t>
      </w:r>
    </w:p>
    <w:p w14:paraId="72A93B4E" w14:textId="77777777" w:rsidR="004B6F1C" w:rsidRDefault="004B6F1C">
      <w:pPr>
        <w:pStyle w:val="NoSpacing"/>
        <w:rPr>
          <w:b/>
          <w:color w:val="FF0000"/>
          <w:sz w:val="24"/>
          <w:szCs w:val="24"/>
        </w:rPr>
      </w:pPr>
    </w:p>
    <w:p w14:paraId="61550829" w14:textId="77777777" w:rsidR="004B6F1C" w:rsidRDefault="004F1C7F">
      <w:pPr>
        <w:pStyle w:val="NoSpacing"/>
        <w:spacing w:line="276" w:lineRule="auto"/>
      </w:pPr>
      <w:r>
        <w:rPr>
          <w:b/>
          <w:sz w:val="24"/>
          <w:szCs w:val="24"/>
        </w:rPr>
        <w:t>1</w:t>
      </w:r>
      <w:r>
        <w:rPr>
          <w:b/>
          <w:sz w:val="24"/>
          <w:szCs w:val="24"/>
        </w:rPr>
        <w:tab/>
        <w:t>Apologies for Absence:</w:t>
      </w:r>
      <w:r>
        <w:rPr>
          <w:sz w:val="24"/>
          <w:szCs w:val="24"/>
        </w:rPr>
        <w:t xml:space="preserve"> None</w:t>
      </w:r>
    </w:p>
    <w:p w14:paraId="1626EB3B" w14:textId="77777777" w:rsidR="004B6F1C" w:rsidRDefault="004B6F1C">
      <w:pPr>
        <w:pStyle w:val="NoSpacing"/>
        <w:spacing w:line="276" w:lineRule="auto"/>
        <w:rPr>
          <w:sz w:val="24"/>
          <w:szCs w:val="24"/>
        </w:rPr>
      </w:pPr>
    </w:p>
    <w:p w14:paraId="6E1B0435" w14:textId="77777777" w:rsidR="004B6F1C" w:rsidRDefault="004F1C7F">
      <w:pPr>
        <w:pStyle w:val="NoSpacing"/>
        <w:spacing w:line="276" w:lineRule="auto"/>
        <w:ind w:left="737" w:hanging="737"/>
      </w:pPr>
      <w:r>
        <w:rPr>
          <w:b/>
          <w:sz w:val="24"/>
          <w:szCs w:val="24"/>
        </w:rPr>
        <w:t>2</w:t>
      </w:r>
      <w:r>
        <w:rPr>
          <w:b/>
          <w:sz w:val="24"/>
          <w:szCs w:val="24"/>
        </w:rPr>
        <w:tab/>
        <w:t>Minutes</w:t>
      </w:r>
      <w:r>
        <w:rPr>
          <w:sz w:val="24"/>
          <w:szCs w:val="24"/>
        </w:rPr>
        <w:t>: The Council approved the minutes of the meeting held on the 16</w:t>
      </w:r>
      <w:r>
        <w:rPr>
          <w:sz w:val="24"/>
          <w:szCs w:val="24"/>
          <w:vertAlign w:val="superscript"/>
        </w:rPr>
        <w:t>th</w:t>
      </w:r>
      <w:r>
        <w:rPr>
          <w:sz w:val="24"/>
          <w:szCs w:val="24"/>
        </w:rPr>
        <w:t xml:space="preserve"> June 2020. Cllr Bastable proposed that future minutes should record not only the results of any votes but also the names of Councillors that voted either in favour, against or abstain. This was rejected by Council and it was agreed that the result of votes will continue to be recorded as before (For/Against/Abstain). Cllr Bastable questioned if an agreement had indeed been made at the last Council meeting for himself, Cllr Izard and the Clerk to meet separately to complete the outstanding Financial Regulations and Standing Orders. It was confirmed by Council that this was the case and remains outstanding.  </w:t>
      </w:r>
    </w:p>
    <w:p w14:paraId="1D7D53ED" w14:textId="77777777" w:rsidR="004B6F1C" w:rsidRDefault="004B6F1C">
      <w:pPr>
        <w:pStyle w:val="NoSpacing"/>
        <w:ind w:left="737" w:hanging="737"/>
        <w:rPr>
          <w:sz w:val="24"/>
          <w:szCs w:val="24"/>
        </w:rPr>
      </w:pPr>
    </w:p>
    <w:p w14:paraId="6C096983" w14:textId="77777777" w:rsidR="004B6F1C" w:rsidRDefault="004F1C7F">
      <w:pPr>
        <w:pStyle w:val="NoSpacing"/>
        <w:spacing w:line="276" w:lineRule="auto"/>
      </w:pPr>
      <w:r>
        <w:rPr>
          <w:b/>
          <w:sz w:val="24"/>
          <w:szCs w:val="24"/>
        </w:rPr>
        <w:t>3</w:t>
      </w:r>
      <w:r>
        <w:rPr>
          <w:b/>
          <w:sz w:val="24"/>
          <w:szCs w:val="24"/>
        </w:rPr>
        <w:tab/>
        <w:t xml:space="preserve">Declaration of Interest:  </w:t>
      </w:r>
      <w:r>
        <w:rPr>
          <w:sz w:val="24"/>
          <w:szCs w:val="24"/>
        </w:rPr>
        <w:t>None</w:t>
      </w:r>
    </w:p>
    <w:p w14:paraId="4021AC31" w14:textId="77777777" w:rsidR="004B6F1C" w:rsidRDefault="004B6F1C">
      <w:pPr>
        <w:pStyle w:val="NoSpacing"/>
        <w:spacing w:line="276" w:lineRule="auto"/>
        <w:rPr>
          <w:sz w:val="24"/>
          <w:szCs w:val="24"/>
        </w:rPr>
      </w:pPr>
    </w:p>
    <w:p w14:paraId="66D7B954" w14:textId="77777777" w:rsidR="004B6F1C" w:rsidRDefault="004F1C7F">
      <w:pPr>
        <w:pStyle w:val="NoSpacing"/>
        <w:spacing w:line="276" w:lineRule="auto"/>
        <w:ind w:left="709" w:hanging="709"/>
        <w:rPr>
          <w:sz w:val="24"/>
          <w:szCs w:val="24"/>
        </w:rPr>
      </w:pPr>
      <w:r>
        <w:rPr>
          <w:b/>
          <w:sz w:val="24"/>
          <w:szCs w:val="24"/>
        </w:rPr>
        <w:t xml:space="preserve">4           Update on outstanding council actions: </w:t>
      </w:r>
      <w:r>
        <w:rPr>
          <w:sz w:val="24"/>
          <w:szCs w:val="24"/>
        </w:rPr>
        <w:t>Review of action points from previous meetings yet to be completed:</w:t>
      </w:r>
    </w:p>
    <w:p w14:paraId="7CEDAA12" w14:textId="77777777" w:rsidR="004B6F1C" w:rsidRDefault="004F1C7F">
      <w:pPr>
        <w:pStyle w:val="NoSpacing"/>
        <w:rPr>
          <w:rFonts w:cs="Calibri"/>
          <w:b/>
          <w:bCs/>
          <w:color w:val="000000"/>
        </w:rPr>
      </w:pPr>
      <w:r>
        <w:rPr>
          <w:rFonts w:cs="Calibri"/>
          <w:color w:val="000000"/>
        </w:rPr>
        <w:t xml:space="preserve">                                            </w:t>
      </w:r>
    </w:p>
    <w:p w14:paraId="44A27D95" w14:textId="77777777" w:rsidR="004B6F1C" w:rsidRDefault="004F1C7F">
      <w:pPr>
        <w:pStyle w:val="NoSpacing"/>
        <w:ind w:firstLine="737"/>
      </w:pPr>
      <w:r>
        <w:rPr>
          <w:rFonts w:cs="Calibri"/>
          <w:color w:val="000000"/>
        </w:rPr>
        <w:t>(Respective previous agenda item in</w:t>
      </w:r>
      <w:r>
        <w:rPr>
          <w:rFonts w:cs="Calibri"/>
          <w:b/>
          <w:bCs/>
          <w:color w:val="000000"/>
        </w:rPr>
        <w:t xml:space="preserve"> ()</w:t>
      </w:r>
      <w:r>
        <w:rPr>
          <w:rFonts w:cs="Calibri"/>
          <w:color w:val="000000"/>
        </w:rPr>
        <w:t>)</w:t>
      </w:r>
    </w:p>
    <w:p w14:paraId="28B89F83" w14:textId="77777777" w:rsidR="004B6F1C" w:rsidRDefault="004B6F1C">
      <w:pPr>
        <w:pStyle w:val="NoSpacing"/>
        <w:ind w:firstLine="737"/>
        <w:rPr>
          <w:rFonts w:cs="Calibri"/>
          <w:b/>
          <w:bCs/>
          <w:color w:val="000000"/>
        </w:rPr>
      </w:pPr>
    </w:p>
    <w:p w14:paraId="4DCC2B06" w14:textId="77777777" w:rsidR="004B6F1C" w:rsidRDefault="004F1C7F">
      <w:pPr>
        <w:pStyle w:val="NoSpacing"/>
        <w:spacing w:line="276" w:lineRule="auto"/>
        <w:ind w:left="794" w:hanging="57"/>
      </w:pPr>
      <w:r>
        <w:rPr>
          <w:rFonts w:cs="Calibri"/>
          <w:b/>
          <w:bCs/>
          <w:color w:val="000000"/>
        </w:rPr>
        <w:t>(4) Clerk</w:t>
      </w:r>
      <w:r>
        <w:rPr>
          <w:rFonts w:cs="Calibri"/>
          <w:color w:val="000000"/>
        </w:rPr>
        <w:t xml:space="preserve"> to write to Planning department to recommend rejection of the application and to state reasons. </w:t>
      </w:r>
      <w:r>
        <w:rPr>
          <w:rFonts w:cs="Calibri"/>
          <w:b/>
          <w:bCs/>
          <w:color w:val="000000"/>
        </w:rPr>
        <w:t>COMPLETED</w:t>
      </w:r>
    </w:p>
    <w:p w14:paraId="2C9B5521" w14:textId="77777777" w:rsidR="004B6F1C" w:rsidRDefault="004B6F1C">
      <w:pPr>
        <w:pStyle w:val="NoSpacing"/>
        <w:ind w:left="794" w:hanging="57"/>
        <w:rPr>
          <w:rFonts w:cs="Calibri"/>
          <w:b/>
          <w:bCs/>
          <w:color w:val="000000"/>
        </w:rPr>
      </w:pPr>
    </w:p>
    <w:p w14:paraId="5E1DA58F" w14:textId="77777777" w:rsidR="004B6F1C" w:rsidRDefault="004F1C7F">
      <w:pPr>
        <w:pStyle w:val="NoSpacing"/>
        <w:spacing w:line="276" w:lineRule="auto"/>
        <w:ind w:left="737"/>
      </w:pPr>
      <w:r>
        <w:rPr>
          <w:rFonts w:cs="Calibri"/>
          <w:b/>
          <w:bCs/>
          <w:color w:val="000000"/>
        </w:rPr>
        <w:t>(7i) Cllr Bastable</w:t>
      </w:r>
      <w:r>
        <w:rPr>
          <w:rFonts w:cs="Calibri"/>
          <w:color w:val="000000"/>
        </w:rPr>
        <w:t xml:space="preserve"> to write to Tim Wills to check if as agreed he had contacted the agent for the developer and ask if he could remind the agent of his previous undertaking to inform the Council of progress of the establishment of the footpath. </w:t>
      </w:r>
      <w:r>
        <w:rPr>
          <w:rFonts w:cs="Calibri"/>
          <w:b/>
          <w:bCs/>
          <w:color w:val="000000"/>
        </w:rPr>
        <w:t>COMPLETED</w:t>
      </w:r>
    </w:p>
    <w:p w14:paraId="32653F3C" w14:textId="77777777" w:rsidR="004B6F1C" w:rsidRDefault="004B6F1C">
      <w:pPr>
        <w:pStyle w:val="NoSpacing"/>
        <w:ind w:left="737"/>
        <w:rPr>
          <w:rFonts w:cs="Calibri"/>
          <w:b/>
          <w:bCs/>
          <w:color w:val="000000"/>
        </w:rPr>
      </w:pPr>
    </w:p>
    <w:p w14:paraId="7137A3EE" w14:textId="77777777" w:rsidR="004B6F1C" w:rsidRDefault="004F1C7F">
      <w:pPr>
        <w:pStyle w:val="NoSpacing"/>
        <w:ind w:left="737" w:hanging="113"/>
      </w:pPr>
      <w:r>
        <w:rPr>
          <w:rFonts w:cs="Calibri"/>
          <w:b/>
          <w:bCs/>
          <w:color w:val="000000"/>
        </w:rPr>
        <w:t xml:space="preserve">  (7ii) Clerk </w:t>
      </w:r>
      <w:r>
        <w:rPr>
          <w:rFonts w:cs="Calibri"/>
          <w:color w:val="000000"/>
        </w:rPr>
        <w:t xml:space="preserve">to write to the </w:t>
      </w:r>
      <w:proofErr w:type="gramStart"/>
      <w:r>
        <w:rPr>
          <w:rFonts w:cs="Calibri"/>
          <w:color w:val="000000"/>
        </w:rPr>
        <w:t>developers</w:t>
      </w:r>
      <w:proofErr w:type="gramEnd"/>
      <w:r>
        <w:rPr>
          <w:rFonts w:cs="Calibri"/>
          <w:color w:val="000000"/>
        </w:rPr>
        <w:t xml:space="preserve"> agent to request a programme of works. </w:t>
      </w:r>
      <w:r>
        <w:rPr>
          <w:rFonts w:cs="Calibri"/>
          <w:b/>
          <w:bCs/>
          <w:color w:val="000000"/>
        </w:rPr>
        <w:t xml:space="preserve">COMPLETED. </w:t>
      </w:r>
    </w:p>
    <w:p w14:paraId="7E98D812" w14:textId="77777777" w:rsidR="004B6F1C" w:rsidRDefault="004B6F1C">
      <w:pPr>
        <w:pStyle w:val="NoSpacing"/>
        <w:ind w:left="737" w:hanging="113"/>
        <w:rPr>
          <w:rFonts w:cs="Calibri"/>
          <w:b/>
          <w:bCs/>
          <w:color w:val="000000"/>
        </w:rPr>
      </w:pPr>
    </w:p>
    <w:p w14:paraId="48A6190F" w14:textId="77777777" w:rsidR="004B6F1C" w:rsidRDefault="004F1C7F">
      <w:pPr>
        <w:pStyle w:val="NoSpacing"/>
        <w:spacing w:line="276" w:lineRule="auto"/>
        <w:ind w:left="737"/>
      </w:pPr>
      <w:r>
        <w:rPr>
          <w:rFonts w:cs="Calibri"/>
          <w:b/>
          <w:bCs/>
          <w:color w:val="000000"/>
        </w:rPr>
        <w:t>(8) Cllr Moore</w:t>
      </w:r>
      <w:r>
        <w:rPr>
          <w:rFonts w:cs="Calibri"/>
          <w:color w:val="000000"/>
        </w:rPr>
        <w:t xml:space="preserve"> to draw up her speech for the Area East committee meeting and present to Council at the next meetings. </w:t>
      </w:r>
      <w:r>
        <w:rPr>
          <w:rFonts w:cs="Calibri"/>
          <w:b/>
          <w:bCs/>
          <w:color w:val="000000"/>
        </w:rPr>
        <w:t>COMPLETED and agreed by Council</w:t>
      </w:r>
    </w:p>
    <w:p w14:paraId="271C2B4B" w14:textId="77777777" w:rsidR="004B6F1C" w:rsidRDefault="004B6F1C">
      <w:pPr>
        <w:pStyle w:val="NoSpacing"/>
        <w:ind w:left="737"/>
        <w:rPr>
          <w:rFonts w:cs="Calibri"/>
          <w:b/>
          <w:bCs/>
          <w:color w:val="000000"/>
        </w:rPr>
      </w:pPr>
    </w:p>
    <w:p w14:paraId="7EB5A3B9" w14:textId="77777777" w:rsidR="004B6F1C" w:rsidRDefault="004F1C7F">
      <w:pPr>
        <w:pStyle w:val="NoSpacing"/>
        <w:spacing w:line="276" w:lineRule="auto"/>
        <w:ind w:left="737"/>
      </w:pPr>
      <w:r>
        <w:rPr>
          <w:rFonts w:cs="Calibri"/>
          <w:b/>
          <w:bCs/>
          <w:color w:val="000000"/>
        </w:rPr>
        <w:t xml:space="preserve">(9) Clerk </w:t>
      </w:r>
      <w:r>
        <w:rPr>
          <w:rFonts w:cs="Calibri"/>
          <w:color w:val="000000"/>
        </w:rPr>
        <w:t xml:space="preserve">to write to Mrs </w:t>
      </w:r>
      <w:proofErr w:type="spellStart"/>
      <w:r>
        <w:rPr>
          <w:rFonts w:cs="Calibri"/>
          <w:color w:val="000000"/>
        </w:rPr>
        <w:t>Pownall</w:t>
      </w:r>
      <w:proofErr w:type="spellEnd"/>
      <w:r>
        <w:rPr>
          <w:rFonts w:cs="Calibri"/>
          <w:color w:val="000000"/>
        </w:rPr>
        <w:t xml:space="preserve"> to with decision of the Council, to express the Council’s concern over the planting of a hedge and weed killing on Council land without permission and to ask her not </w:t>
      </w:r>
      <w:proofErr w:type="gramStart"/>
      <w:r>
        <w:rPr>
          <w:rFonts w:cs="Calibri"/>
          <w:color w:val="000000"/>
        </w:rPr>
        <w:t>occupy</w:t>
      </w:r>
      <w:proofErr w:type="gramEnd"/>
      <w:r>
        <w:rPr>
          <w:rFonts w:cs="Calibri"/>
          <w:color w:val="000000"/>
        </w:rPr>
        <w:t xml:space="preserve"> the land until further notice. </w:t>
      </w:r>
      <w:r>
        <w:rPr>
          <w:rFonts w:cs="Calibri"/>
          <w:b/>
          <w:bCs/>
          <w:color w:val="000000"/>
        </w:rPr>
        <w:t>COMPLETED</w:t>
      </w:r>
    </w:p>
    <w:p w14:paraId="1956FB5A" w14:textId="77777777" w:rsidR="004B6F1C" w:rsidRDefault="004B6F1C">
      <w:pPr>
        <w:pStyle w:val="NoSpacing"/>
        <w:ind w:left="737"/>
        <w:rPr>
          <w:rFonts w:cs="Calibri"/>
          <w:b/>
          <w:bCs/>
          <w:color w:val="000000"/>
        </w:rPr>
      </w:pPr>
    </w:p>
    <w:p w14:paraId="38F56B03" w14:textId="77777777" w:rsidR="004B6F1C" w:rsidRDefault="004F1C7F">
      <w:pPr>
        <w:pStyle w:val="NoSpacing"/>
        <w:spacing w:line="276" w:lineRule="auto"/>
        <w:ind w:left="737"/>
      </w:pPr>
      <w:r>
        <w:rPr>
          <w:rFonts w:cs="Calibri"/>
          <w:b/>
          <w:bCs/>
          <w:color w:val="000000"/>
        </w:rPr>
        <w:t>(10) Clerk</w:t>
      </w:r>
      <w:r>
        <w:rPr>
          <w:rFonts w:cs="Calibri"/>
          <w:color w:val="000000"/>
        </w:rPr>
        <w:t xml:space="preserve"> to liaise with Cllr Moore to agree meeting date. Cllr Moore was unable to participate but Cllr Izard took her place. The Clerk and Cllr </w:t>
      </w:r>
      <w:proofErr w:type="gramStart"/>
      <w:r>
        <w:rPr>
          <w:rFonts w:cs="Calibri"/>
          <w:color w:val="000000"/>
        </w:rPr>
        <w:t>Izard  were</w:t>
      </w:r>
      <w:proofErr w:type="gramEnd"/>
      <w:r>
        <w:rPr>
          <w:rFonts w:cs="Calibri"/>
          <w:color w:val="000000"/>
        </w:rPr>
        <w:t xml:space="preserve"> asked for a firm proposal on GDPR and website strategy for next meeting. (See actions below)</w:t>
      </w:r>
    </w:p>
    <w:p w14:paraId="3A171839" w14:textId="77777777" w:rsidR="004B6F1C" w:rsidRDefault="004B6F1C">
      <w:pPr>
        <w:pStyle w:val="NoSpacing"/>
        <w:ind w:left="737"/>
        <w:rPr>
          <w:rFonts w:cs="Calibri"/>
          <w:color w:val="000000"/>
        </w:rPr>
      </w:pPr>
    </w:p>
    <w:p w14:paraId="23091D26" w14:textId="77777777" w:rsidR="004B6F1C" w:rsidRDefault="004F1C7F">
      <w:pPr>
        <w:pStyle w:val="NoSpacing"/>
        <w:spacing w:line="276" w:lineRule="auto"/>
        <w:ind w:left="737"/>
      </w:pPr>
      <w:r>
        <w:rPr>
          <w:rFonts w:cs="Calibri"/>
          <w:b/>
          <w:bCs/>
          <w:color w:val="000000"/>
        </w:rPr>
        <w:lastRenderedPageBreak/>
        <w:t xml:space="preserve">(12) Clerk </w:t>
      </w:r>
      <w:r>
        <w:rPr>
          <w:rFonts w:cs="Calibri"/>
          <w:color w:val="000000"/>
        </w:rPr>
        <w:t xml:space="preserve">to write to Garry Warren at Highways requesting his assistance and advice on how best to reduce accidents on road through the village. </w:t>
      </w:r>
      <w:r>
        <w:rPr>
          <w:rFonts w:cs="Calibri"/>
          <w:b/>
          <w:bCs/>
          <w:color w:val="000000"/>
        </w:rPr>
        <w:t>COMPLETED. Clerk awaiting definitive response from Mr Warren. Cllr Bastable proposed that the Clerk keep a log of all future accidents noting that there were four in the six weeks up to the 16</w:t>
      </w:r>
      <w:r>
        <w:rPr>
          <w:rFonts w:cs="Calibri"/>
          <w:b/>
          <w:bCs/>
          <w:color w:val="000000"/>
          <w:vertAlign w:val="superscript"/>
        </w:rPr>
        <w:t>th</w:t>
      </w:r>
      <w:r>
        <w:rPr>
          <w:rFonts w:cs="Calibri"/>
          <w:b/>
          <w:bCs/>
          <w:color w:val="000000"/>
        </w:rPr>
        <w:t xml:space="preserve"> June 2020. This was agreed by Council.</w:t>
      </w:r>
    </w:p>
    <w:p w14:paraId="2FAFF77F" w14:textId="77777777" w:rsidR="004B6F1C" w:rsidRDefault="004B6F1C">
      <w:pPr>
        <w:pStyle w:val="NoSpacing"/>
        <w:spacing w:line="276" w:lineRule="auto"/>
        <w:rPr>
          <w:sz w:val="24"/>
          <w:szCs w:val="24"/>
        </w:rPr>
      </w:pPr>
    </w:p>
    <w:p w14:paraId="0CB6A1ED" w14:textId="77777777" w:rsidR="004B6F1C" w:rsidRDefault="004F1C7F">
      <w:pPr>
        <w:pStyle w:val="NoSpacing"/>
        <w:spacing w:line="276" w:lineRule="auto"/>
        <w:ind w:left="737" w:hanging="737"/>
      </w:pPr>
      <w:r>
        <w:rPr>
          <w:b/>
          <w:sz w:val="24"/>
          <w:szCs w:val="24"/>
        </w:rPr>
        <w:t>5</w:t>
      </w:r>
      <w:r>
        <w:rPr>
          <w:b/>
          <w:sz w:val="24"/>
          <w:szCs w:val="24"/>
        </w:rPr>
        <w:tab/>
        <w:t xml:space="preserve">Planning applications to be considered:  </w:t>
      </w:r>
      <w:r>
        <w:rPr>
          <w:color w:val="202124"/>
        </w:rPr>
        <w:t xml:space="preserve">Application No: 20/01573/COL Location: Beaufort Bungalow, Charlton Musgrove, Wincanton, Somerset BA9 8HD APPLICANT Mr N J </w:t>
      </w:r>
      <w:proofErr w:type="spellStart"/>
      <w:r>
        <w:rPr>
          <w:color w:val="202124"/>
        </w:rPr>
        <w:t>Apsey</w:t>
      </w:r>
      <w:proofErr w:type="spellEnd"/>
    </w:p>
    <w:p w14:paraId="556EABF5" w14:textId="77777777" w:rsidR="004B6F1C" w:rsidRDefault="004F1C7F">
      <w:pPr>
        <w:pStyle w:val="NoSpacing"/>
        <w:spacing w:line="276" w:lineRule="auto"/>
        <w:ind w:left="737"/>
      </w:pPr>
      <w:r>
        <w:rPr>
          <w:color w:val="222222"/>
        </w:rPr>
        <w:t>PROPOSAL: Certificate of lawfulness for the continued occupation of dwelling house in breach of condition 4 of planning permission 891772 (agricultural occupancy condition) dated 22nd November 1989</w:t>
      </w:r>
    </w:p>
    <w:p w14:paraId="11C7ABF3" w14:textId="77777777" w:rsidR="004B6F1C" w:rsidRDefault="004F1C7F">
      <w:pPr>
        <w:pStyle w:val="NoSpacing"/>
        <w:spacing w:line="276" w:lineRule="auto"/>
        <w:ind w:left="737" w:hanging="737"/>
      </w:pPr>
      <w:r>
        <w:rPr>
          <w:rFonts w:eastAsia="Times New Roman" w:cs="Arial"/>
          <w:color w:val="222222"/>
          <w:sz w:val="24"/>
          <w:szCs w:val="24"/>
          <w:lang w:eastAsia="en-GB"/>
        </w:rPr>
        <w:t xml:space="preserve">              </w:t>
      </w:r>
      <w:r>
        <w:rPr>
          <w:rFonts w:eastAsia="Times New Roman" w:cs="Arial"/>
          <w:b/>
          <w:bCs/>
          <w:color w:val="222222"/>
          <w:sz w:val="24"/>
          <w:szCs w:val="24"/>
          <w:lang w:eastAsia="en-GB"/>
        </w:rPr>
        <w:t xml:space="preserve">Decision: </w:t>
      </w:r>
      <w:r>
        <w:rPr>
          <w:rFonts w:eastAsia="Times New Roman" w:cs="Arial"/>
          <w:color w:val="222222"/>
          <w:sz w:val="24"/>
          <w:szCs w:val="24"/>
          <w:lang w:eastAsia="en-GB"/>
        </w:rPr>
        <w:t>No objections (</w:t>
      </w:r>
      <w:proofErr w:type="gramStart"/>
      <w:r>
        <w:rPr>
          <w:rFonts w:eastAsia="Times New Roman" w:cs="Arial"/>
          <w:color w:val="222222"/>
          <w:sz w:val="24"/>
          <w:szCs w:val="24"/>
          <w:lang w:eastAsia="en-GB"/>
        </w:rPr>
        <w:t xml:space="preserve">unanimous)  </w:t>
      </w:r>
      <w:r>
        <w:rPr>
          <w:rFonts w:eastAsia="Times New Roman" w:cs="Arial"/>
          <w:b/>
          <w:bCs/>
          <w:color w:val="222222"/>
          <w:sz w:val="24"/>
          <w:szCs w:val="24"/>
          <w:lang w:eastAsia="en-GB"/>
        </w:rPr>
        <w:t>Proposed</w:t>
      </w:r>
      <w:proofErr w:type="gramEnd"/>
      <w:r>
        <w:rPr>
          <w:rFonts w:eastAsia="Times New Roman" w:cs="Arial"/>
          <w:b/>
          <w:bCs/>
          <w:color w:val="222222"/>
          <w:sz w:val="24"/>
          <w:szCs w:val="24"/>
          <w:lang w:eastAsia="en-GB"/>
        </w:rPr>
        <w:t xml:space="preserve"> By:</w:t>
      </w:r>
      <w:r>
        <w:rPr>
          <w:rFonts w:eastAsia="Times New Roman" w:cs="Arial"/>
          <w:color w:val="222222"/>
          <w:sz w:val="24"/>
          <w:szCs w:val="24"/>
          <w:lang w:eastAsia="en-GB"/>
        </w:rPr>
        <w:t xml:space="preserve"> A Sutton  </w:t>
      </w:r>
      <w:r>
        <w:rPr>
          <w:rFonts w:eastAsia="Times New Roman" w:cs="Arial"/>
          <w:b/>
          <w:bCs/>
          <w:color w:val="222222"/>
          <w:sz w:val="24"/>
          <w:szCs w:val="24"/>
          <w:lang w:eastAsia="en-GB"/>
        </w:rPr>
        <w:t xml:space="preserve">Seconded: </w:t>
      </w:r>
      <w:r>
        <w:rPr>
          <w:rFonts w:eastAsia="Times New Roman" w:cs="Arial"/>
          <w:color w:val="222222"/>
          <w:sz w:val="24"/>
          <w:szCs w:val="24"/>
          <w:lang w:eastAsia="en-GB"/>
        </w:rPr>
        <w:t>S Moore</w:t>
      </w:r>
    </w:p>
    <w:p w14:paraId="341C49DE" w14:textId="77777777" w:rsidR="004B6F1C" w:rsidRDefault="004B6F1C">
      <w:pPr>
        <w:pStyle w:val="NoSpacing"/>
        <w:spacing w:line="276" w:lineRule="auto"/>
        <w:ind w:left="737" w:hanging="737"/>
        <w:rPr>
          <w:rFonts w:asciiTheme="minorHAnsi" w:eastAsia="Times New Roman" w:hAnsiTheme="minorHAnsi" w:cs="Arial"/>
          <w:color w:val="222222"/>
          <w:sz w:val="24"/>
          <w:szCs w:val="24"/>
          <w:lang w:eastAsia="en-GB"/>
        </w:rPr>
      </w:pPr>
    </w:p>
    <w:p w14:paraId="3C4A9327" w14:textId="77777777" w:rsidR="004B6F1C" w:rsidRDefault="004F1C7F">
      <w:pPr>
        <w:pStyle w:val="NoSpacing"/>
        <w:spacing w:line="276" w:lineRule="auto"/>
      </w:pPr>
      <w:r>
        <w:rPr>
          <w:b/>
          <w:sz w:val="24"/>
          <w:szCs w:val="24"/>
        </w:rPr>
        <w:t xml:space="preserve"> 6           Financial Matters: </w:t>
      </w:r>
    </w:p>
    <w:p w14:paraId="13FC2047" w14:textId="77777777" w:rsidR="004B6F1C" w:rsidRDefault="004F1C7F">
      <w:pPr>
        <w:pStyle w:val="NoSpacing"/>
        <w:spacing w:line="276" w:lineRule="auto"/>
      </w:pPr>
      <w:r>
        <w:rPr>
          <w:b/>
          <w:iCs/>
          <w:sz w:val="24"/>
          <w:szCs w:val="24"/>
        </w:rPr>
        <w:t xml:space="preserve">               </w:t>
      </w:r>
      <w:r>
        <w:rPr>
          <w:iCs/>
          <w:sz w:val="24"/>
          <w:szCs w:val="24"/>
        </w:rPr>
        <w:t xml:space="preserve">Cheque payments were agreed and raised </w:t>
      </w:r>
      <w:proofErr w:type="gramStart"/>
      <w:r>
        <w:rPr>
          <w:iCs/>
          <w:sz w:val="24"/>
          <w:szCs w:val="24"/>
        </w:rPr>
        <w:t>for :</w:t>
      </w:r>
      <w:proofErr w:type="gramEnd"/>
      <w:r>
        <w:rPr>
          <w:iCs/>
          <w:sz w:val="24"/>
          <w:szCs w:val="24"/>
        </w:rPr>
        <w:t xml:space="preserve"> </w:t>
      </w:r>
    </w:p>
    <w:p w14:paraId="4A6F06DA" w14:textId="77777777" w:rsidR="004B6F1C" w:rsidRDefault="004F1C7F">
      <w:pPr>
        <w:pStyle w:val="NoSpacing"/>
        <w:numPr>
          <w:ilvl w:val="6"/>
          <w:numId w:val="1"/>
        </w:numPr>
      </w:pPr>
      <w:r>
        <w:rPr>
          <w:sz w:val="24"/>
          <w:szCs w:val="24"/>
        </w:rPr>
        <w:t>Adrian Pitt £432.01 (April, May &amp; June Salary, Stamps, Ink Cartridge, Zoom Professional 1 Month)</w:t>
      </w:r>
    </w:p>
    <w:p w14:paraId="2066C8D7" w14:textId="77777777" w:rsidR="004B6F1C" w:rsidRDefault="004F1C7F">
      <w:pPr>
        <w:pStyle w:val="NoSpacing"/>
        <w:numPr>
          <w:ilvl w:val="6"/>
          <w:numId w:val="1"/>
        </w:numPr>
      </w:pPr>
      <w:proofErr w:type="spellStart"/>
      <w:r>
        <w:rPr>
          <w:sz w:val="24"/>
          <w:szCs w:val="24"/>
        </w:rPr>
        <w:t>Milborne</w:t>
      </w:r>
      <w:proofErr w:type="spellEnd"/>
      <w:r>
        <w:rPr>
          <w:sz w:val="24"/>
          <w:szCs w:val="24"/>
        </w:rPr>
        <w:t xml:space="preserve"> Port Computers £399.98 (New laptop)</w:t>
      </w:r>
    </w:p>
    <w:p w14:paraId="2233AC4F" w14:textId="77777777" w:rsidR="004B6F1C" w:rsidRDefault="004F1C7F">
      <w:pPr>
        <w:pStyle w:val="NoSpacing"/>
        <w:numPr>
          <w:ilvl w:val="6"/>
          <w:numId w:val="1"/>
        </w:numPr>
      </w:pPr>
      <w:r>
        <w:rPr>
          <w:sz w:val="24"/>
          <w:szCs w:val="24"/>
        </w:rPr>
        <w:t>SALC £30 (Clerk Training Part 1)</w:t>
      </w:r>
    </w:p>
    <w:p w14:paraId="33662220" w14:textId="77777777" w:rsidR="004B6F1C" w:rsidRDefault="004B6F1C">
      <w:pPr>
        <w:pStyle w:val="NoSpacing"/>
        <w:spacing w:line="276" w:lineRule="auto"/>
        <w:ind w:left="1077" w:hanging="170"/>
        <w:rPr>
          <w:sz w:val="24"/>
          <w:szCs w:val="24"/>
        </w:rPr>
      </w:pPr>
    </w:p>
    <w:p w14:paraId="7037EDC7" w14:textId="77777777" w:rsidR="004B6F1C" w:rsidRDefault="004F1C7F">
      <w:pPr>
        <w:pStyle w:val="NoSpacing"/>
        <w:spacing w:line="276" w:lineRule="auto"/>
        <w:ind w:left="737" w:hanging="737"/>
        <w:rPr>
          <w:sz w:val="24"/>
          <w:szCs w:val="24"/>
        </w:rPr>
      </w:pPr>
      <w:r>
        <w:rPr>
          <w:b/>
          <w:bCs/>
          <w:sz w:val="24"/>
          <w:szCs w:val="24"/>
        </w:rPr>
        <w:t xml:space="preserve"> 7          Proposed Barrow Lane development:  </w:t>
      </w:r>
      <w:r>
        <w:rPr>
          <w:sz w:val="24"/>
          <w:szCs w:val="24"/>
        </w:rPr>
        <w:t>Cllr Moore’s statement was proposed and agreed for the upcoming Area East meeting</w:t>
      </w:r>
    </w:p>
    <w:p w14:paraId="2CA9E86D" w14:textId="77777777" w:rsidR="004B6F1C" w:rsidRDefault="004B6F1C">
      <w:pPr>
        <w:pStyle w:val="NoSpacing"/>
        <w:spacing w:line="276" w:lineRule="auto"/>
        <w:ind w:left="1440"/>
        <w:rPr>
          <w:sz w:val="24"/>
          <w:szCs w:val="24"/>
        </w:rPr>
      </w:pPr>
    </w:p>
    <w:p w14:paraId="0D465E44" w14:textId="77777777" w:rsidR="004B6F1C" w:rsidRDefault="004F1C7F">
      <w:pPr>
        <w:pStyle w:val="NoSpacing"/>
        <w:tabs>
          <w:tab w:val="left" w:pos="795"/>
        </w:tabs>
        <w:spacing w:line="276" w:lineRule="auto"/>
        <w:ind w:left="737" w:hanging="737"/>
      </w:pPr>
      <w:r>
        <w:rPr>
          <w:b/>
          <w:bCs/>
          <w:sz w:val="24"/>
          <w:szCs w:val="24"/>
        </w:rPr>
        <w:t xml:space="preserve">  8</w:t>
      </w:r>
      <w:r>
        <w:rPr>
          <w:sz w:val="24"/>
          <w:szCs w:val="24"/>
        </w:rPr>
        <w:t xml:space="preserve">  </w:t>
      </w:r>
      <w:r>
        <w:rPr>
          <w:b/>
          <w:sz w:val="24"/>
          <w:szCs w:val="24"/>
        </w:rPr>
        <w:t xml:space="preserve">       Footpaths &amp; Environment:  </w:t>
      </w:r>
      <w:r>
        <w:rPr>
          <w:sz w:val="24"/>
          <w:szCs w:val="24"/>
        </w:rPr>
        <w:t>Council agreed to establish an Environmental Project sub-committee to consider matters relating to subjects such as (but not limited to) the Environment and repair of footpaths. It was agreed that Cllr Izard will Chair the sub-committee and Cllrs Sutton and Kimber will be active members and the Committee will present proposals for action to the Council on matters relating to their area of responsibility.</w:t>
      </w:r>
    </w:p>
    <w:p w14:paraId="5F9B00D0" w14:textId="77777777" w:rsidR="004B6F1C" w:rsidRDefault="004B6F1C">
      <w:pPr>
        <w:pStyle w:val="NoSpacing"/>
        <w:tabs>
          <w:tab w:val="left" w:pos="795"/>
        </w:tabs>
        <w:spacing w:line="276" w:lineRule="auto"/>
        <w:ind w:left="737" w:hanging="737"/>
        <w:rPr>
          <w:b/>
          <w:sz w:val="24"/>
          <w:szCs w:val="24"/>
        </w:rPr>
      </w:pPr>
    </w:p>
    <w:p w14:paraId="587B088C" w14:textId="77777777" w:rsidR="004B6F1C" w:rsidRDefault="004F1C7F">
      <w:pPr>
        <w:pStyle w:val="NoSpacing"/>
        <w:tabs>
          <w:tab w:val="left" w:pos="795"/>
        </w:tabs>
        <w:spacing w:line="276" w:lineRule="auto"/>
        <w:ind w:left="737" w:hanging="737"/>
        <w:jc w:val="both"/>
      </w:pPr>
      <w:r>
        <w:rPr>
          <w:b/>
          <w:sz w:val="24"/>
          <w:szCs w:val="24"/>
        </w:rPr>
        <w:t xml:space="preserve">  9        St John’s Cemetery: </w:t>
      </w:r>
      <w:r>
        <w:rPr>
          <w:sz w:val="24"/>
          <w:szCs w:val="24"/>
        </w:rPr>
        <w:t>The Council discussed the kind offer by the Taylor family to donate a bench for the cemetery in memoriam to Mrs Glenda Taylor and it was agreed that the Clerk would contact the Taylor family to discuss further. (See action below)</w:t>
      </w:r>
    </w:p>
    <w:p w14:paraId="0303CCAA" w14:textId="77777777" w:rsidR="004B6F1C" w:rsidRDefault="004B6F1C">
      <w:pPr>
        <w:pStyle w:val="NoSpacing"/>
        <w:tabs>
          <w:tab w:val="left" w:pos="795"/>
        </w:tabs>
        <w:spacing w:line="276" w:lineRule="auto"/>
        <w:ind w:left="737" w:hanging="737"/>
        <w:jc w:val="both"/>
        <w:rPr>
          <w:sz w:val="24"/>
          <w:szCs w:val="24"/>
        </w:rPr>
      </w:pPr>
    </w:p>
    <w:p w14:paraId="43CF3527" w14:textId="77777777" w:rsidR="004B6F1C" w:rsidRDefault="004F1C7F">
      <w:pPr>
        <w:pStyle w:val="NoSpacing"/>
        <w:tabs>
          <w:tab w:val="left" w:pos="795"/>
        </w:tabs>
        <w:spacing w:line="276" w:lineRule="auto"/>
        <w:ind w:left="737" w:hanging="737"/>
        <w:jc w:val="both"/>
      </w:pPr>
      <w:r>
        <w:rPr>
          <w:b/>
          <w:bCs/>
          <w:sz w:val="24"/>
          <w:szCs w:val="24"/>
        </w:rPr>
        <w:t xml:space="preserve">10   </w:t>
      </w:r>
      <w:r>
        <w:rPr>
          <w:sz w:val="24"/>
          <w:szCs w:val="24"/>
        </w:rPr>
        <w:t xml:space="preserve">     </w:t>
      </w:r>
      <w:r>
        <w:rPr>
          <w:b/>
          <w:bCs/>
          <w:sz w:val="24"/>
          <w:szCs w:val="24"/>
        </w:rPr>
        <w:t>Current Agenda Items for Next Meeting:</w:t>
      </w:r>
    </w:p>
    <w:p w14:paraId="7F36F720" w14:textId="77777777" w:rsidR="004B6F1C" w:rsidRDefault="004F1C7F">
      <w:pPr>
        <w:pStyle w:val="NoSpacing"/>
        <w:numPr>
          <w:ilvl w:val="0"/>
          <w:numId w:val="3"/>
        </w:numPr>
        <w:tabs>
          <w:tab w:val="clear" w:pos="720"/>
          <w:tab w:val="left" w:pos="795"/>
        </w:tabs>
        <w:spacing w:line="276" w:lineRule="auto"/>
        <w:ind w:left="964" w:hanging="57"/>
        <w:jc w:val="both"/>
      </w:pPr>
      <w:proofErr w:type="spellStart"/>
      <w:r>
        <w:rPr>
          <w:sz w:val="24"/>
          <w:szCs w:val="24"/>
        </w:rPr>
        <w:t>Greenlands</w:t>
      </w:r>
      <w:proofErr w:type="spellEnd"/>
      <w:r>
        <w:rPr>
          <w:sz w:val="24"/>
          <w:szCs w:val="24"/>
        </w:rPr>
        <w:t xml:space="preserve"> Farm</w:t>
      </w:r>
    </w:p>
    <w:p w14:paraId="7AB39549" w14:textId="2426BE11" w:rsidR="004B6F1C" w:rsidRPr="00E947D2" w:rsidRDefault="004F1C7F">
      <w:pPr>
        <w:pStyle w:val="NoSpacing"/>
        <w:numPr>
          <w:ilvl w:val="0"/>
          <w:numId w:val="3"/>
        </w:numPr>
        <w:tabs>
          <w:tab w:val="clear" w:pos="720"/>
          <w:tab w:val="left" w:pos="795"/>
        </w:tabs>
        <w:spacing w:line="276" w:lineRule="auto"/>
        <w:ind w:left="964" w:hanging="57"/>
        <w:jc w:val="both"/>
      </w:pPr>
      <w:r>
        <w:rPr>
          <w:sz w:val="24"/>
          <w:szCs w:val="24"/>
        </w:rPr>
        <w:t>GDPR &amp; Website</w:t>
      </w:r>
    </w:p>
    <w:p w14:paraId="7D565EC0" w14:textId="06137B4D" w:rsidR="00E947D2" w:rsidRDefault="00E947D2">
      <w:pPr>
        <w:pStyle w:val="NoSpacing"/>
        <w:numPr>
          <w:ilvl w:val="0"/>
          <w:numId w:val="3"/>
        </w:numPr>
        <w:tabs>
          <w:tab w:val="clear" w:pos="720"/>
          <w:tab w:val="left" w:pos="795"/>
        </w:tabs>
        <w:spacing w:line="276" w:lineRule="auto"/>
        <w:ind w:left="964" w:hanging="57"/>
        <w:jc w:val="both"/>
      </w:pPr>
      <w:r>
        <w:rPr>
          <w:sz w:val="24"/>
          <w:szCs w:val="24"/>
        </w:rPr>
        <w:t xml:space="preserve">Repairing Fingerposts </w:t>
      </w:r>
    </w:p>
    <w:p w14:paraId="56730BBA" w14:textId="77777777" w:rsidR="004B6F1C" w:rsidRDefault="004B6F1C">
      <w:pPr>
        <w:pStyle w:val="NoSpacing"/>
        <w:tabs>
          <w:tab w:val="left" w:pos="795"/>
        </w:tabs>
        <w:spacing w:line="276" w:lineRule="auto"/>
        <w:ind w:left="737" w:hanging="737"/>
        <w:jc w:val="both"/>
        <w:rPr>
          <w:sz w:val="24"/>
          <w:szCs w:val="24"/>
        </w:rPr>
      </w:pPr>
    </w:p>
    <w:p w14:paraId="1695C24D" w14:textId="1F605A2F" w:rsidR="004B6F1C" w:rsidRDefault="004F1C7F">
      <w:pPr>
        <w:pStyle w:val="NoSpacing"/>
        <w:spacing w:line="276" w:lineRule="auto"/>
        <w:ind w:left="737" w:hanging="737"/>
      </w:pPr>
      <w:r>
        <w:rPr>
          <w:b/>
          <w:bCs/>
          <w:sz w:val="24"/>
          <w:szCs w:val="24"/>
        </w:rPr>
        <w:t xml:space="preserve">11  </w:t>
      </w:r>
      <w:r>
        <w:rPr>
          <w:sz w:val="24"/>
          <w:szCs w:val="24"/>
        </w:rPr>
        <w:t xml:space="preserve">      </w:t>
      </w:r>
      <w:r>
        <w:rPr>
          <w:b/>
          <w:sz w:val="24"/>
          <w:szCs w:val="24"/>
        </w:rPr>
        <w:t>Date of Next Meeting:</w:t>
      </w:r>
      <w:r>
        <w:rPr>
          <w:sz w:val="24"/>
          <w:szCs w:val="24"/>
        </w:rPr>
        <w:t xml:space="preserve">  </w:t>
      </w:r>
      <w:r w:rsidR="00E947D2">
        <w:rPr>
          <w:sz w:val="24"/>
          <w:szCs w:val="24"/>
        </w:rPr>
        <w:t>21</w:t>
      </w:r>
      <w:r>
        <w:rPr>
          <w:sz w:val="24"/>
          <w:szCs w:val="24"/>
        </w:rPr>
        <w:t xml:space="preserve"> July 2020 at 19.30</w:t>
      </w:r>
    </w:p>
    <w:p w14:paraId="0A4BD4C0" w14:textId="77777777" w:rsidR="004B6F1C" w:rsidRDefault="004B6F1C">
      <w:pPr>
        <w:pStyle w:val="NoSpacing"/>
        <w:spacing w:line="276" w:lineRule="auto"/>
        <w:ind w:left="737" w:hanging="737"/>
        <w:rPr>
          <w:sz w:val="24"/>
          <w:szCs w:val="24"/>
        </w:rPr>
      </w:pPr>
    </w:p>
    <w:p w14:paraId="1A2D75E3" w14:textId="77777777" w:rsidR="004B6F1C" w:rsidRDefault="004B6F1C">
      <w:pPr>
        <w:pStyle w:val="NoSpacing"/>
        <w:ind w:left="737" w:hanging="737"/>
        <w:rPr>
          <w:rFonts w:asciiTheme="minorHAnsi" w:hAnsiTheme="minorHAnsi"/>
          <w:b/>
          <w:bCs/>
          <w:color w:val="000000"/>
          <w:u w:val="single"/>
        </w:rPr>
      </w:pPr>
    </w:p>
    <w:p w14:paraId="5D10386A" w14:textId="77777777" w:rsidR="004B6F1C" w:rsidRDefault="004B6F1C">
      <w:pPr>
        <w:pStyle w:val="NoSpacing"/>
        <w:ind w:left="737" w:hanging="737"/>
        <w:rPr>
          <w:rFonts w:asciiTheme="minorHAnsi" w:hAnsiTheme="minorHAnsi"/>
          <w:b/>
          <w:bCs/>
          <w:color w:val="000000"/>
          <w:u w:val="single"/>
        </w:rPr>
      </w:pPr>
    </w:p>
    <w:p w14:paraId="52512821" w14:textId="77777777" w:rsidR="004B6F1C" w:rsidRDefault="004B6F1C">
      <w:pPr>
        <w:pStyle w:val="NoSpacing"/>
        <w:ind w:left="737" w:hanging="737"/>
        <w:rPr>
          <w:rFonts w:asciiTheme="minorHAnsi" w:hAnsiTheme="minorHAnsi"/>
          <w:b/>
          <w:bCs/>
          <w:color w:val="000000"/>
          <w:u w:val="single"/>
        </w:rPr>
      </w:pPr>
    </w:p>
    <w:p w14:paraId="0E7D49DD" w14:textId="77777777" w:rsidR="004B6F1C" w:rsidRDefault="004F1C7F">
      <w:pPr>
        <w:pStyle w:val="NoSpacing"/>
      </w:pPr>
      <w:r>
        <w:rPr>
          <w:rFonts w:asciiTheme="minorHAnsi" w:hAnsiTheme="minorHAnsi"/>
          <w:b/>
          <w:bCs/>
          <w:color w:val="000000"/>
          <w:u w:val="single"/>
        </w:rPr>
        <w:t>There being no further business, the meeting closed at 20.30</w:t>
      </w:r>
    </w:p>
    <w:p w14:paraId="77876EE2" w14:textId="77777777" w:rsidR="004B6F1C" w:rsidRDefault="004B6F1C">
      <w:pPr>
        <w:pStyle w:val="NoSpacing"/>
        <w:rPr>
          <w:rFonts w:asciiTheme="minorHAnsi" w:hAnsiTheme="minorHAnsi" w:cs="Calibri"/>
          <w:i/>
          <w:color w:val="000000"/>
        </w:rPr>
      </w:pPr>
    </w:p>
    <w:p w14:paraId="21B5DEDF" w14:textId="77777777" w:rsidR="004B6F1C" w:rsidRDefault="004B6F1C">
      <w:pPr>
        <w:pStyle w:val="NoSpacing"/>
        <w:rPr>
          <w:rFonts w:cs="Calibri"/>
          <w:b/>
          <w:bCs/>
          <w:color w:val="000000"/>
        </w:rPr>
      </w:pPr>
    </w:p>
    <w:p w14:paraId="5933D3C6" w14:textId="77777777" w:rsidR="004B6F1C" w:rsidRDefault="004B6F1C">
      <w:pPr>
        <w:pStyle w:val="NoSpacing"/>
        <w:rPr>
          <w:rFonts w:cs="Calibri"/>
          <w:b/>
          <w:bCs/>
          <w:color w:val="000000"/>
        </w:rPr>
      </w:pPr>
    </w:p>
    <w:p w14:paraId="345026B3" w14:textId="77777777" w:rsidR="004B6F1C" w:rsidRDefault="004B6F1C">
      <w:pPr>
        <w:pStyle w:val="NoSpacing"/>
        <w:rPr>
          <w:rFonts w:cs="Calibri"/>
          <w:b/>
          <w:bCs/>
          <w:color w:val="000000"/>
        </w:rPr>
      </w:pPr>
    </w:p>
    <w:p w14:paraId="01E97DB8" w14:textId="77777777" w:rsidR="004B6F1C" w:rsidRDefault="004B6F1C">
      <w:pPr>
        <w:pStyle w:val="NoSpacing"/>
        <w:rPr>
          <w:rFonts w:cs="Calibri"/>
          <w:b/>
          <w:bCs/>
          <w:color w:val="000000"/>
        </w:rPr>
      </w:pPr>
    </w:p>
    <w:p w14:paraId="7588A367" w14:textId="77777777" w:rsidR="004B6F1C" w:rsidRDefault="004B6F1C">
      <w:pPr>
        <w:pStyle w:val="NoSpacing"/>
        <w:rPr>
          <w:rFonts w:cs="Calibri"/>
          <w:b/>
          <w:bCs/>
          <w:color w:val="000000"/>
        </w:rPr>
      </w:pPr>
    </w:p>
    <w:p w14:paraId="15F1A307" w14:textId="77777777" w:rsidR="004B6F1C" w:rsidRDefault="004B6F1C">
      <w:pPr>
        <w:pStyle w:val="NoSpacing"/>
        <w:rPr>
          <w:rFonts w:cs="Calibri"/>
          <w:b/>
          <w:bCs/>
          <w:color w:val="000000"/>
        </w:rPr>
      </w:pPr>
    </w:p>
    <w:p w14:paraId="720810A4" w14:textId="77777777" w:rsidR="004B6F1C" w:rsidRDefault="004B6F1C">
      <w:pPr>
        <w:pStyle w:val="NoSpacing"/>
        <w:rPr>
          <w:rFonts w:cs="Calibri"/>
          <w:b/>
          <w:bCs/>
          <w:color w:val="000000"/>
        </w:rPr>
      </w:pPr>
    </w:p>
    <w:p w14:paraId="3A736042" w14:textId="77777777" w:rsidR="004B6F1C" w:rsidRDefault="004F1C7F">
      <w:pPr>
        <w:pStyle w:val="NoSpacing"/>
        <w:rPr>
          <w:rFonts w:cs="Calibri"/>
          <w:b/>
          <w:bCs/>
          <w:color w:val="000000"/>
        </w:rPr>
      </w:pPr>
      <w:r>
        <w:rPr>
          <w:rFonts w:cs="Calibri"/>
          <w:b/>
          <w:bCs/>
          <w:color w:val="000000"/>
        </w:rPr>
        <w:t>Actions:</w:t>
      </w:r>
    </w:p>
    <w:p w14:paraId="7740A767" w14:textId="77777777" w:rsidR="004B6F1C" w:rsidRDefault="004F1C7F">
      <w:pPr>
        <w:pStyle w:val="NoSpacing"/>
        <w:numPr>
          <w:ilvl w:val="0"/>
          <w:numId w:val="2"/>
        </w:numPr>
      </w:pPr>
      <w:r>
        <w:rPr>
          <w:rFonts w:cs="Calibri"/>
          <w:b/>
          <w:bCs/>
          <w:color w:val="000000"/>
        </w:rPr>
        <w:t>Cllr Izzard</w:t>
      </w:r>
      <w:r>
        <w:rPr>
          <w:rFonts w:cs="Calibri"/>
          <w:color w:val="000000"/>
        </w:rPr>
        <w:t xml:space="preserve"> to undertake a cost comparison of website packages and report back at next meeting</w:t>
      </w:r>
    </w:p>
    <w:p w14:paraId="06631C0C" w14:textId="77777777" w:rsidR="004B6F1C" w:rsidRDefault="004F1C7F">
      <w:pPr>
        <w:pStyle w:val="NoSpacing"/>
        <w:numPr>
          <w:ilvl w:val="0"/>
          <w:numId w:val="2"/>
        </w:numPr>
      </w:pPr>
      <w:r>
        <w:rPr>
          <w:rFonts w:cs="Calibri"/>
          <w:b/>
          <w:bCs/>
          <w:color w:val="000000"/>
        </w:rPr>
        <w:t>Cllrs Bastable, Izard and the Clerk</w:t>
      </w:r>
      <w:r>
        <w:rPr>
          <w:rFonts w:cs="Calibri"/>
          <w:color w:val="000000"/>
        </w:rPr>
        <w:t xml:space="preserve"> to meet and propose to the Council completed Standing Orders and Financial Regulations</w:t>
      </w:r>
    </w:p>
    <w:p w14:paraId="2337B521" w14:textId="77777777" w:rsidR="004B6F1C" w:rsidRDefault="004F1C7F">
      <w:pPr>
        <w:pStyle w:val="NoSpacing"/>
        <w:numPr>
          <w:ilvl w:val="0"/>
          <w:numId w:val="2"/>
        </w:numPr>
        <w:rPr>
          <w:rFonts w:cs="Calibri"/>
          <w:b/>
          <w:bCs/>
          <w:color w:val="000000"/>
        </w:rPr>
      </w:pPr>
      <w:r>
        <w:rPr>
          <w:rFonts w:cs="Calibri"/>
          <w:b/>
          <w:bCs/>
          <w:color w:val="000000"/>
        </w:rPr>
        <w:t>The Clerk</w:t>
      </w:r>
      <w:r>
        <w:rPr>
          <w:rFonts w:cs="Calibri"/>
          <w:color w:val="000000"/>
        </w:rPr>
        <w:t xml:space="preserve"> to write to the Taylor family to thank them for their offer of a bench in the cemetery and ask if other locations are possible</w:t>
      </w:r>
    </w:p>
    <w:p w14:paraId="2B2C7261" w14:textId="77777777" w:rsidR="004B6F1C" w:rsidRDefault="004F1C7F">
      <w:pPr>
        <w:pStyle w:val="NoSpacing"/>
        <w:numPr>
          <w:ilvl w:val="0"/>
          <w:numId w:val="2"/>
        </w:numPr>
        <w:rPr>
          <w:rFonts w:cs="Calibri"/>
          <w:b/>
          <w:bCs/>
          <w:color w:val="000000"/>
        </w:rPr>
      </w:pPr>
      <w:r>
        <w:rPr>
          <w:rFonts w:cs="Calibri"/>
          <w:b/>
          <w:bCs/>
          <w:color w:val="000000"/>
        </w:rPr>
        <w:t xml:space="preserve">The Clerk </w:t>
      </w:r>
      <w:r>
        <w:rPr>
          <w:rFonts w:cs="Calibri"/>
          <w:color w:val="000000"/>
        </w:rPr>
        <w:t xml:space="preserve">to follow-up email with Garry Warren at Highways </w:t>
      </w:r>
      <w:proofErr w:type="gramStart"/>
      <w:r>
        <w:rPr>
          <w:rFonts w:cs="Calibri"/>
          <w:color w:val="000000"/>
        </w:rPr>
        <w:t>in regard to</w:t>
      </w:r>
      <w:proofErr w:type="gramEnd"/>
      <w:r>
        <w:rPr>
          <w:rFonts w:cs="Calibri"/>
          <w:color w:val="000000"/>
        </w:rPr>
        <w:t xml:space="preserve"> accidents on B3081 in village and keep a log of accidents</w:t>
      </w:r>
    </w:p>
    <w:p w14:paraId="632CC056" w14:textId="77777777" w:rsidR="004B6F1C" w:rsidRDefault="004F1C7F">
      <w:pPr>
        <w:pStyle w:val="NoSpacing"/>
        <w:numPr>
          <w:ilvl w:val="0"/>
          <w:numId w:val="2"/>
        </w:numPr>
        <w:rPr>
          <w:rFonts w:cs="Calibri"/>
          <w:b/>
          <w:bCs/>
          <w:color w:val="000000"/>
        </w:rPr>
      </w:pPr>
      <w:r>
        <w:rPr>
          <w:rFonts w:cs="Calibri"/>
          <w:b/>
          <w:bCs/>
          <w:color w:val="000000"/>
        </w:rPr>
        <w:t>The Clerk</w:t>
      </w:r>
      <w:r>
        <w:rPr>
          <w:rFonts w:cs="Calibri"/>
          <w:color w:val="000000"/>
        </w:rPr>
        <w:t xml:space="preserve"> to write to planning to inform them of decision of Council regarding </w:t>
      </w:r>
      <w:r>
        <w:rPr>
          <w:rFonts w:cs="Calibri"/>
          <w:color w:val="202124"/>
        </w:rPr>
        <w:t xml:space="preserve">Application No: 20/01573/COL Mr NJ </w:t>
      </w:r>
      <w:proofErr w:type="spellStart"/>
      <w:r>
        <w:rPr>
          <w:rFonts w:cs="Calibri"/>
          <w:color w:val="202124"/>
        </w:rPr>
        <w:t>Apsey</w:t>
      </w:r>
      <w:proofErr w:type="spellEnd"/>
    </w:p>
    <w:p w14:paraId="46DB9FEC" w14:textId="77777777" w:rsidR="004B6F1C" w:rsidRDefault="004B6F1C">
      <w:pPr>
        <w:pStyle w:val="NoSpacing"/>
        <w:rPr>
          <w:rFonts w:cs="Calibri"/>
          <w:b/>
          <w:bCs/>
          <w:color w:val="000000"/>
        </w:rPr>
      </w:pPr>
    </w:p>
    <w:p w14:paraId="72930429" w14:textId="77777777" w:rsidR="004B6F1C" w:rsidRDefault="004F1C7F">
      <w:pPr>
        <w:pStyle w:val="NoSpacing"/>
        <w:rPr>
          <w:rFonts w:cs="Calibri"/>
          <w:b/>
          <w:bCs/>
          <w:color w:val="000000"/>
        </w:rPr>
      </w:pPr>
      <w:r>
        <w:rPr>
          <w:rFonts w:cs="Calibri"/>
          <w:i/>
          <w:color w:val="000000"/>
        </w:rPr>
        <w:t xml:space="preserve">Adrian Pitt, Parish Clerk &amp; Responsible Financial </w:t>
      </w:r>
      <w:proofErr w:type="gramStart"/>
      <w:r>
        <w:rPr>
          <w:rFonts w:cs="Calibri"/>
          <w:i/>
          <w:color w:val="000000"/>
        </w:rPr>
        <w:t>Officer  30</w:t>
      </w:r>
      <w:proofErr w:type="gramEnd"/>
      <w:r>
        <w:rPr>
          <w:rFonts w:cs="Calibri"/>
          <w:i/>
          <w:color w:val="000000"/>
        </w:rPr>
        <w:t xml:space="preserve">/06/2020 </w:t>
      </w:r>
    </w:p>
    <w:sectPr w:rsidR="004B6F1C">
      <w:headerReference w:type="default" r:id="rId8"/>
      <w:footerReference w:type="default" r:id="rId9"/>
      <w:pgSz w:w="11906" w:h="16838"/>
      <w:pgMar w:top="766" w:right="851" w:bottom="766" w:left="85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16E3A" w14:textId="77777777" w:rsidR="00E35929" w:rsidRDefault="00E35929">
      <w:pPr>
        <w:spacing w:after="0" w:line="240" w:lineRule="auto"/>
      </w:pPr>
      <w:r>
        <w:separator/>
      </w:r>
    </w:p>
  </w:endnote>
  <w:endnote w:type="continuationSeparator" w:id="0">
    <w:p w14:paraId="51B5774A" w14:textId="77777777" w:rsidR="00E35929" w:rsidRDefault="00E3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2515"/>
      <w:docPartObj>
        <w:docPartGallery w:val="Page Numbers (Bottom of Page)"/>
        <w:docPartUnique/>
      </w:docPartObj>
    </w:sdtPr>
    <w:sdtEndPr>
      <w:rPr>
        <w:noProof/>
      </w:rPr>
    </w:sdtEndPr>
    <w:sdtContent>
      <w:p w14:paraId="097DD7F5" w14:textId="14241604" w:rsidR="00765F63" w:rsidRDefault="00765F63">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2009919" w14:textId="220DE102" w:rsidR="004B6F1C" w:rsidRDefault="004B6F1C">
    <w:pPr>
      <w:pStyle w:val="Footer"/>
      <w:tabs>
        <w:tab w:val="clear" w:pos="4513"/>
        <w:tab w:val="clear" w:pos="9026"/>
        <w:tab w:val="center" w:pos="5102"/>
        <w:tab w:val="right" w:pos="10204"/>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6020" w14:textId="77777777" w:rsidR="00E35929" w:rsidRDefault="00E35929">
      <w:pPr>
        <w:spacing w:after="0" w:line="240" w:lineRule="auto"/>
      </w:pPr>
      <w:r>
        <w:separator/>
      </w:r>
    </w:p>
  </w:footnote>
  <w:footnote w:type="continuationSeparator" w:id="0">
    <w:p w14:paraId="0B450C99" w14:textId="77777777" w:rsidR="00E35929" w:rsidRDefault="00E3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164AB" w14:textId="2AC63149" w:rsidR="004B6F1C" w:rsidRDefault="00E35929">
    <w:pPr>
      <w:pStyle w:val="Header"/>
    </w:pPr>
    <w:r>
      <w:rPr>
        <w:i/>
        <w:iCs/>
        <w:sz w:val="18"/>
        <w:szCs w:val="18"/>
      </w:rPr>
      <w:pict w14:anchorId="6FBAD17A">
        <v:shapetype id="shapetype_136" o:spid="_x0000_m205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i/>
        <w:iCs/>
        <w:sz w:val="18"/>
        <w:szCs w:val="18"/>
      </w:rPr>
      <w:pict w14:anchorId="6D0328C8">
        <v:shape id="PowerPlusWaterMarkObject" o:spid="_x0000_s2049" type="#shapetype_136" style="position:absolute;margin-left:0;margin-top:0;width:510.1pt;height:170.5pt;rotation:315;z-index:251658240;mso-position-horizontal:center;mso-position-horizontal-relative:margin;mso-position-vertical:center;mso-position-vertical-relative:margin" o:spt="100"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DRAFT"/>
          <v:handles>
            <v:h position="@0,center"/>
          </v:hand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C2133"/>
    <w:multiLevelType w:val="multilevel"/>
    <w:tmpl w:val="CF28BAA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24C3EC0"/>
    <w:multiLevelType w:val="multilevel"/>
    <w:tmpl w:val="20F8514A"/>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6D342289"/>
    <w:multiLevelType w:val="multilevel"/>
    <w:tmpl w:val="449467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C593B8C"/>
    <w:multiLevelType w:val="multilevel"/>
    <w:tmpl w:val="603EBB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F1C"/>
    <w:rsid w:val="004B6F1C"/>
    <w:rsid w:val="004F1C7F"/>
    <w:rsid w:val="00765F63"/>
    <w:rsid w:val="00E35929"/>
    <w:rsid w:val="00E947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180F9F"/>
  <w15:docId w15:val="{8C8D3D56-1015-4D29-BF78-5DFDCD51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38"/>
    <w:pPr>
      <w:spacing w:after="200" w:line="276" w:lineRule="auto"/>
    </w:pPr>
    <w:rPr>
      <w:rFonts w:ascii="Calibri" w:eastAsia="Calibri" w:hAnsi="Calibri" w:cs="Times New Roman"/>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rsid w:val="00711C1B"/>
    <w:rPr>
      <w:rFonts w:cs="Times New Roman"/>
      <w:color w:val="0000FF"/>
      <w:u w:val="single"/>
    </w:rPr>
  </w:style>
  <w:style w:type="character" w:customStyle="1" w:styleId="HeaderChar">
    <w:name w:val="Header Char"/>
    <w:basedOn w:val="DefaultParagraphFont"/>
    <w:link w:val="Header"/>
    <w:uiPriority w:val="99"/>
    <w:qFormat/>
    <w:locked/>
    <w:rsid w:val="00711C1B"/>
    <w:rPr>
      <w:rFonts w:cs="Times New Roman"/>
    </w:rPr>
  </w:style>
  <w:style w:type="character" w:customStyle="1" w:styleId="FooterChar">
    <w:name w:val="Footer Char"/>
    <w:basedOn w:val="DefaultParagraphFont"/>
    <w:link w:val="Footer"/>
    <w:uiPriority w:val="99"/>
    <w:qFormat/>
    <w:locked/>
    <w:rsid w:val="00711C1B"/>
    <w:rPr>
      <w:rFonts w:cs="Times New Roman"/>
    </w:rPr>
  </w:style>
  <w:style w:type="character" w:customStyle="1" w:styleId="BalloonTextChar">
    <w:name w:val="Balloon Text Char"/>
    <w:basedOn w:val="DefaultParagraphFont"/>
    <w:link w:val="BalloonText"/>
    <w:uiPriority w:val="99"/>
    <w:semiHidden/>
    <w:qFormat/>
    <w:locked/>
    <w:rsid w:val="00711C1B"/>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99"/>
    <w:qFormat/>
    <w:rsid w:val="00B93A72"/>
    <w:rPr>
      <w:rFonts w:ascii="Calibri" w:eastAsia="Calibri" w:hAnsi="Calibri" w:cs="Times New Roman"/>
      <w:kern w:val="0"/>
      <w:sz w:val="22"/>
      <w:szCs w:val="22"/>
      <w:lang w:eastAsia="en-US" w:bidi="ar-SA"/>
    </w:rPr>
  </w:style>
  <w:style w:type="paragraph" w:customStyle="1" w:styleId="HeaderandFooter">
    <w:name w:val="Header and Footer"/>
    <w:basedOn w:val="Normal"/>
    <w:qFormat/>
  </w:style>
  <w:style w:type="paragraph" w:styleId="Header">
    <w:name w:val="header"/>
    <w:basedOn w:val="Normal"/>
    <w:link w:val="HeaderChar"/>
    <w:uiPriority w:val="99"/>
    <w:rsid w:val="00711C1B"/>
    <w:pPr>
      <w:tabs>
        <w:tab w:val="center" w:pos="4513"/>
        <w:tab w:val="right" w:pos="9026"/>
      </w:tabs>
      <w:spacing w:after="0" w:line="240" w:lineRule="auto"/>
    </w:pPr>
  </w:style>
  <w:style w:type="paragraph" w:styleId="Footer">
    <w:name w:val="footer"/>
    <w:basedOn w:val="Normal"/>
    <w:link w:val="FooterChar"/>
    <w:uiPriority w:val="99"/>
    <w:rsid w:val="00711C1B"/>
    <w:pPr>
      <w:tabs>
        <w:tab w:val="center" w:pos="4513"/>
        <w:tab w:val="right" w:pos="9026"/>
      </w:tabs>
      <w:spacing w:after="0" w:line="240" w:lineRule="auto"/>
    </w:pPr>
  </w:style>
  <w:style w:type="paragraph" w:styleId="BalloonText">
    <w:name w:val="Balloon Text"/>
    <w:basedOn w:val="Normal"/>
    <w:link w:val="BalloonTextChar"/>
    <w:uiPriority w:val="99"/>
    <w:semiHidden/>
    <w:qFormat/>
    <w:rsid w:val="00711C1B"/>
    <w:pPr>
      <w:spacing w:after="0" w:line="240" w:lineRule="auto"/>
    </w:pPr>
    <w:rPr>
      <w:rFonts w:ascii="Tahoma" w:hAnsi="Tahoma" w:cs="Tahoma"/>
      <w:sz w:val="16"/>
      <w:szCs w:val="16"/>
    </w:rPr>
  </w:style>
  <w:style w:type="paragraph" w:customStyle="1" w:styleId="Default">
    <w:name w:val="Default"/>
    <w:qFormat/>
    <w:rsid w:val="00415134"/>
    <w:rPr>
      <w:rFonts w:ascii="Arial" w:eastAsia="Calibri" w:hAnsi="Arial"/>
      <w:color w:val="000000"/>
      <w:kern w:val="0"/>
      <w:sz w:val="24"/>
      <w:lang w:eastAsia="en-GB"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FFB0-7B3B-4883-A569-B1A34CCD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792</Words>
  <Characters>4521</Characters>
  <Application>Microsoft Office Word</Application>
  <DocSecurity>0</DocSecurity>
  <Lines>37</Lines>
  <Paragraphs>10</Paragraphs>
  <ScaleCrop>false</ScaleCrop>
  <Company>Hewlett-Packard Company</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01M 13</dc:title>
  <dc:subject/>
  <dc:creator>Michael Webber</dc:creator>
  <dc:description/>
  <cp:lastModifiedBy>Fran Hill</cp:lastModifiedBy>
  <cp:revision>40</cp:revision>
  <cp:lastPrinted>2019-05-04T16:20:00Z</cp:lastPrinted>
  <dcterms:created xsi:type="dcterms:W3CDTF">2020-05-14T08:53:00Z</dcterms:created>
  <dcterms:modified xsi:type="dcterms:W3CDTF">2020-07-13T13:38:00Z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