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637303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Pr="001F334B">
        <w:rPr>
          <w:rFonts w:cs="Calibri"/>
          <w:color w:val="000000"/>
        </w:rPr>
        <w:t xml:space="preserve">of the </w:t>
      </w:r>
      <w:r w:rsidRPr="001F334B">
        <w:rPr>
          <w:rFonts w:cs="Calibri"/>
          <w:b/>
          <w:color w:val="000000"/>
        </w:rPr>
        <w:t>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EE6921">
        <w:rPr>
          <w:rFonts w:cs="Calibri"/>
          <w:b/>
          <w:color w:val="000000"/>
        </w:rPr>
        <w:t>Wednesday</w:t>
      </w:r>
      <w:r w:rsidRPr="001F334B">
        <w:rPr>
          <w:rFonts w:cs="Calibri"/>
          <w:b/>
          <w:color w:val="000000"/>
        </w:rPr>
        <w:t xml:space="preserve"> </w:t>
      </w:r>
      <w:r w:rsidR="0078647E">
        <w:rPr>
          <w:rFonts w:cs="Calibri"/>
          <w:b/>
          <w:color w:val="000000"/>
        </w:rPr>
        <w:t>28</w:t>
      </w:r>
      <w:r w:rsidR="009D760E" w:rsidRPr="009D760E">
        <w:rPr>
          <w:rFonts w:cs="Calibri"/>
          <w:b/>
          <w:color w:val="000000"/>
          <w:vertAlign w:val="superscript"/>
        </w:rPr>
        <w:t>th</w:t>
      </w:r>
      <w:r w:rsidR="009D760E">
        <w:rPr>
          <w:rFonts w:cs="Calibri"/>
          <w:b/>
          <w:color w:val="000000"/>
        </w:rPr>
        <w:t xml:space="preserve"> Nov</w:t>
      </w:r>
      <w:r w:rsidR="0041654E">
        <w:rPr>
          <w:rFonts w:cs="Calibri"/>
          <w:b/>
          <w:color w:val="000000"/>
        </w:rPr>
        <w:t>ember</w:t>
      </w:r>
      <w:r w:rsidR="00FA6CB6">
        <w:rPr>
          <w:rFonts w:cs="Calibri"/>
          <w:b/>
          <w:color w:val="000000"/>
        </w:rPr>
        <w:t xml:space="preserve"> 2018</w:t>
      </w:r>
      <w:r w:rsidR="00637303" w:rsidRPr="001F334B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color w:val="000000"/>
        </w:rPr>
        <w:t xml:space="preserve"> </w:t>
      </w:r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2642A8" w:rsidRPr="001F334B" w:rsidRDefault="002642A8" w:rsidP="00D92FC7">
      <w:pPr>
        <w:pStyle w:val="NoSpacing"/>
        <w:ind w:firstLine="720"/>
        <w:jc w:val="center"/>
        <w:rPr>
          <w:b/>
          <w:color w:val="000000"/>
          <w:u w:val="single"/>
        </w:rPr>
      </w:pPr>
      <w:r w:rsidRPr="001F334B">
        <w:rPr>
          <w:b/>
          <w:color w:val="000000"/>
          <w:u w:val="single"/>
        </w:rPr>
        <w:t>Present</w:t>
      </w:r>
    </w:p>
    <w:p w:rsidR="009D743F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78647E">
        <w:rPr>
          <w:color w:val="000000"/>
        </w:rPr>
        <w:t>Annette Sutton</w:t>
      </w:r>
      <w:r w:rsidR="000E38B6" w:rsidRPr="001F334B">
        <w:rPr>
          <w:color w:val="000000"/>
        </w:rPr>
        <w:t>,</w:t>
      </w:r>
      <w:r w:rsidR="009D743F">
        <w:rPr>
          <w:color w:val="000000"/>
        </w:rPr>
        <w:t xml:space="preserve"> </w:t>
      </w:r>
      <w:r w:rsidR="00637303" w:rsidRPr="001F334B">
        <w:rPr>
          <w:color w:val="000000"/>
        </w:rPr>
        <w:t xml:space="preserve">Barrie Izard, </w:t>
      </w:r>
      <w:r w:rsidR="00445558">
        <w:rPr>
          <w:color w:val="000000"/>
        </w:rPr>
        <w:t xml:space="preserve">Ruth Kimber, </w:t>
      </w:r>
      <w:r w:rsidR="0078647E">
        <w:rPr>
          <w:color w:val="000000"/>
        </w:rPr>
        <w:t>Richard Lund</w:t>
      </w:r>
    </w:p>
    <w:p w:rsidR="00255418" w:rsidRDefault="002642A8" w:rsidP="0041654E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B905DD">
        <w:rPr>
          <w:color w:val="000000"/>
        </w:rPr>
        <w:t>She</w:t>
      </w:r>
      <w:r w:rsidR="00637303" w:rsidRPr="001F334B">
        <w:rPr>
          <w:color w:val="000000"/>
        </w:rPr>
        <w:t>ran</w:t>
      </w:r>
      <w:proofErr w:type="spellEnd"/>
      <w:r w:rsidR="00637303" w:rsidRPr="001F334B">
        <w:rPr>
          <w:color w:val="000000"/>
        </w:rPr>
        <w:t xml:space="preserve"> Ring</w:t>
      </w:r>
    </w:p>
    <w:p w:rsidR="0078647E" w:rsidRDefault="00255418" w:rsidP="0078647E">
      <w:pPr>
        <w:pStyle w:val="NoSpacing"/>
        <w:rPr>
          <w:rFonts w:cs="Calibri"/>
          <w:sz w:val="20"/>
          <w:szCs w:val="20"/>
        </w:rPr>
      </w:pPr>
      <w:r>
        <w:rPr>
          <w:b/>
          <w:color w:val="000000"/>
        </w:rPr>
        <w:tab/>
      </w:r>
    </w:p>
    <w:p w:rsidR="0078647E" w:rsidRPr="0054744D" w:rsidRDefault="0078647E" w:rsidP="0054744D">
      <w:pPr>
        <w:shd w:val="clear" w:color="auto" w:fill="FFFFFF"/>
        <w:spacing w:line="270" w:lineRule="atLeast"/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</w:pPr>
      <w:r>
        <w:rPr>
          <w:b/>
          <w:color w:val="FF0000"/>
          <w:sz w:val="24"/>
          <w:szCs w:val="24"/>
        </w:rPr>
        <w:t xml:space="preserve">Public Open time:  </w:t>
      </w:r>
      <w:r w:rsidR="0054744D" w:rsidRPr="0054744D">
        <w:rPr>
          <w:sz w:val="24"/>
          <w:szCs w:val="24"/>
        </w:rPr>
        <w:t>Th</w:t>
      </w:r>
      <w:r w:rsidR="0054744D" w:rsidRPr="0054744D"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 xml:space="preserve">e </w:t>
      </w:r>
      <w:r w:rsidR="0054744D"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 xml:space="preserve">planning </w:t>
      </w:r>
      <w:r w:rsidR="0054744D" w:rsidRPr="0054744D"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 xml:space="preserve">applicants attended the meeting and explained the application details in full.  </w:t>
      </w:r>
      <w:r w:rsidR="0054744D"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 xml:space="preserve">Two distant neighbours also attended the meeting in order to see the plans for themselves.  </w:t>
      </w:r>
      <w:r w:rsidR="0054744D" w:rsidRPr="0054744D"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>Councillors pointed out that the route of a footpath that runs through the property needs to be better defined to eliminate any future confusion.  They also requested the applicants be mindful of lighting to be used</w:t>
      </w:r>
      <w:r w:rsidR="00AD7F50"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 xml:space="preserve"> </w:t>
      </w:r>
      <w:bookmarkStart w:id="0" w:name="_GoBack"/>
      <w:bookmarkEnd w:id="0"/>
      <w:r w:rsidR="0054744D" w:rsidRPr="0054744D"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>(lighting pollution).</w:t>
      </w:r>
    </w:p>
    <w:p w:rsidR="0078647E" w:rsidRPr="0078647E" w:rsidRDefault="0078647E" w:rsidP="0078647E">
      <w:pPr>
        <w:pStyle w:val="NoSpacing"/>
        <w:rPr>
          <w:sz w:val="24"/>
          <w:szCs w:val="24"/>
        </w:rPr>
      </w:pPr>
      <w:r w:rsidRPr="0078647E">
        <w:rPr>
          <w:b/>
          <w:color w:val="365F91" w:themeColor="accent1" w:themeShade="BF"/>
          <w:sz w:val="24"/>
          <w:szCs w:val="24"/>
        </w:rPr>
        <w:t xml:space="preserve">71. </w:t>
      </w:r>
      <w:r w:rsidRPr="0078647E">
        <w:rPr>
          <w:b/>
          <w:color w:val="365F91" w:themeColor="accent1" w:themeShade="BF"/>
          <w:sz w:val="24"/>
          <w:szCs w:val="24"/>
        </w:rPr>
        <w:tab/>
        <w:t xml:space="preserve">Apologies for Absence (Agenda Item 1):  </w:t>
      </w:r>
      <w:r>
        <w:rPr>
          <w:sz w:val="24"/>
          <w:szCs w:val="24"/>
        </w:rPr>
        <w:t>S Turk, M Haskett, R Bastable</w:t>
      </w:r>
    </w:p>
    <w:p w:rsidR="0078647E" w:rsidRDefault="0078647E" w:rsidP="0078647E">
      <w:pPr>
        <w:pStyle w:val="NoSpacing"/>
        <w:rPr>
          <w:b/>
          <w:sz w:val="24"/>
          <w:szCs w:val="24"/>
        </w:rPr>
      </w:pPr>
    </w:p>
    <w:p w:rsidR="0078647E" w:rsidRDefault="0078647E" w:rsidP="0078647E">
      <w:pPr>
        <w:pStyle w:val="NoSpacing"/>
        <w:rPr>
          <w:sz w:val="24"/>
          <w:szCs w:val="24"/>
        </w:rPr>
      </w:pPr>
      <w:r w:rsidRPr="0078647E">
        <w:rPr>
          <w:b/>
          <w:color w:val="365F91" w:themeColor="accent1" w:themeShade="BF"/>
          <w:sz w:val="24"/>
          <w:szCs w:val="24"/>
        </w:rPr>
        <w:t>72.</w:t>
      </w:r>
      <w:r w:rsidRPr="0078647E">
        <w:rPr>
          <w:b/>
          <w:color w:val="365F91" w:themeColor="accent1" w:themeShade="BF"/>
          <w:sz w:val="24"/>
          <w:szCs w:val="24"/>
        </w:rPr>
        <w:tab/>
        <w:t>Minutes (Agenda Item 2)</w:t>
      </w:r>
      <w:r w:rsidRPr="0078647E">
        <w:rPr>
          <w:color w:val="365F91" w:themeColor="accent1" w:themeShade="BF"/>
          <w:sz w:val="24"/>
          <w:szCs w:val="24"/>
        </w:rPr>
        <w:t xml:space="preserve">: </w:t>
      </w:r>
      <w:r>
        <w:rPr>
          <w:sz w:val="24"/>
          <w:szCs w:val="24"/>
        </w:rPr>
        <w:t>minutes of the meeting held on 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2018 were signed</w:t>
      </w:r>
    </w:p>
    <w:p w:rsidR="0078647E" w:rsidRDefault="0078647E" w:rsidP="00786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647E" w:rsidRDefault="0078647E" w:rsidP="0078647E">
      <w:pPr>
        <w:pStyle w:val="NoSpacing"/>
        <w:rPr>
          <w:sz w:val="24"/>
          <w:szCs w:val="24"/>
        </w:rPr>
      </w:pPr>
      <w:r w:rsidRPr="0078647E">
        <w:rPr>
          <w:b/>
          <w:color w:val="365F91" w:themeColor="accent1" w:themeShade="BF"/>
          <w:sz w:val="24"/>
          <w:szCs w:val="24"/>
        </w:rPr>
        <w:t>73.</w:t>
      </w:r>
      <w:r w:rsidRPr="0078647E">
        <w:rPr>
          <w:b/>
          <w:color w:val="365F91" w:themeColor="accent1" w:themeShade="BF"/>
          <w:sz w:val="24"/>
          <w:szCs w:val="24"/>
        </w:rPr>
        <w:tab/>
        <w:t xml:space="preserve">Declaration of Interest (Agenda Item 3):  </w:t>
      </w:r>
      <w:r>
        <w:rPr>
          <w:sz w:val="24"/>
          <w:szCs w:val="24"/>
        </w:rPr>
        <w:t>None</w:t>
      </w:r>
    </w:p>
    <w:p w:rsidR="0078647E" w:rsidRDefault="0078647E" w:rsidP="0078647E">
      <w:pPr>
        <w:pStyle w:val="NoSpacing"/>
        <w:rPr>
          <w:sz w:val="24"/>
          <w:szCs w:val="24"/>
        </w:rPr>
      </w:pPr>
    </w:p>
    <w:p w:rsidR="0078647E" w:rsidRPr="0078647E" w:rsidRDefault="0078647E" w:rsidP="0078647E">
      <w:pPr>
        <w:pStyle w:val="NoSpacing"/>
        <w:rPr>
          <w:b/>
          <w:color w:val="365F91" w:themeColor="accent1" w:themeShade="BF"/>
          <w:sz w:val="24"/>
          <w:szCs w:val="24"/>
        </w:rPr>
      </w:pPr>
      <w:r w:rsidRPr="0078647E">
        <w:rPr>
          <w:b/>
          <w:color w:val="365F91" w:themeColor="accent1" w:themeShade="BF"/>
          <w:sz w:val="24"/>
          <w:szCs w:val="24"/>
        </w:rPr>
        <w:t xml:space="preserve">74. </w:t>
      </w:r>
      <w:r w:rsidRPr="0078647E">
        <w:rPr>
          <w:b/>
          <w:color w:val="365F91" w:themeColor="accent1" w:themeShade="BF"/>
          <w:sz w:val="24"/>
          <w:szCs w:val="24"/>
        </w:rPr>
        <w:tab/>
        <w:t>Planning (Agenda Item 4</w:t>
      </w:r>
      <w:proofErr w:type="gramStart"/>
      <w:r w:rsidRPr="0078647E">
        <w:rPr>
          <w:b/>
          <w:color w:val="365F91" w:themeColor="accent1" w:themeShade="BF"/>
          <w:sz w:val="24"/>
          <w:szCs w:val="24"/>
        </w:rPr>
        <w:t>) :</w:t>
      </w:r>
      <w:proofErr w:type="gramEnd"/>
      <w:r w:rsidRPr="0078647E">
        <w:rPr>
          <w:b/>
          <w:color w:val="365F91" w:themeColor="accent1" w:themeShade="BF"/>
          <w:sz w:val="24"/>
          <w:szCs w:val="24"/>
        </w:rPr>
        <w:t xml:space="preserve">   </w:t>
      </w:r>
    </w:p>
    <w:p w:rsidR="0078647E" w:rsidRDefault="0078647E" w:rsidP="0078647E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1) Planning applications to be considered:</w:t>
      </w:r>
    </w:p>
    <w:p w:rsidR="0078647E" w:rsidRDefault="0078647E" w:rsidP="0078647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Application No:  </w:t>
      </w:r>
      <w:r>
        <w:rPr>
          <w:sz w:val="24"/>
          <w:szCs w:val="24"/>
        </w:rPr>
        <w:t>18/03631/FUL</w:t>
      </w:r>
      <w:r w:rsidR="0054744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Applicant:  </w:t>
      </w:r>
      <w:r>
        <w:rPr>
          <w:sz w:val="24"/>
          <w:szCs w:val="24"/>
        </w:rPr>
        <w:t xml:space="preserve">Mr &amp; Mrs </w:t>
      </w:r>
      <w:proofErr w:type="gramStart"/>
      <w:r>
        <w:rPr>
          <w:sz w:val="24"/>
          <w:szCs w:val="24"/>
        </w:rPr>
        <w:t>Lewis</w:t>
      </w:r>
      <w:r w:rsidR="0054744D">
        <w:rPr>
          <w:sz w:val="24"/>
          <w:szCs w:val="24"/>
        </w:rPr>
        <w:t xml:space="preserve">  </w:t>
      </w:r>
      <w:r w:rsidR="0054744D">
        <w:rPr>
          <w:b/>
          <w:sz w:val="24"/>
          <w:szCs w:val="24"/>
        </w:rPr>
        <w:t>Location</w:t>
      </w:r>
      <w:proofErr w:type="gramEnd"/>
      <w:r w:rsidR="0054744D">
        <w:rPr>
          <w:b/>
          <w:sz w:val="24"/>
          <w:szCs w:val="24"/>
        </w:rPr>
        <w:t xml:space="preserve">:  </w:t>
      </w:r>
      <w:r w:rsidR="0054744D">
        <w:rPr>
          <w:sz w:val="24"/>
          <w:szCs w:val="24"/>
        </w:rPr>
        <w:t>Bridle Farm, Riding Gate</w:t>
      </w:r>
    </w:p>
    <w:p w:rsidR="0078647E" w:rsidRDefault="0078647E" w:rsidP="0078647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Proposal:  </w:t>
      </w:r>
      <w:r>
        <w:rPr>
          <w:sz w:val="24"/>
          <w:szCs w:val="24"/>
        </w:rPr>
        <w:t xml:space="preserve">Refurbishment, renovation and two storey </w:t>
      </w:r>
      <w:proofErr w:type="gramStart"/>
      <w:r>
        <w:rPr>
          <w:sz w:val="24"/>
          <w:szCs w:val="24"/>
        </w:rPr>
        <w:t>extension</w:t>
      </w:r>
      <w:proofErr w:type="gramEnd"/>
      <w:r>
        <w:rPr>
          <w:sz w:val="24"/>
          <w:szCs w:val="24"/>
        </w:rPr>
        <w:t xml:space="preserve"> to main building.  </w:t>
      </w:r>
      <w:proofErr w:type="gramStart"/>
      <w:r>
        <w:rPr>
          <w:sz w:val="24"/>
          <w:szCs w:val="24"/>
        </w:rPr>
        <w:t xml:space="preserve">Alterations </w:t>
      </w:r>
      <w:r>
        <w:rPr>
          <w:sz w:val="24"/>
          <w:szCs w:val="24"/>
        </w:rPr>
        <w:tab/>
        <w:t>and conversion of out building to a work studio/greenhouse.</w:t>
      </w:r>
      <w:proofErr w:type="gramEnd"/>
      <w:r>
        <w:rPr>
          <w:sz w:val="24"/>
          <w:szCs w:val="24"/>
        </w:rPr>
        <w:t xml:space="preserve">  Alterations and conversion of </w:t>
      </w:r>
      <w:r>
        <w:rPr>
          <w:sz w:val="24"/>
          <w:szCs w:val="24"/>
        </w:rPr>
        <w:tab/>
        <w:t>cattle shed to holiday let and the erection of a new building to be used as a holiday let.</w:t>
      </w:r>
    </w:p>
    <w:p w:rsidR="0054744D" w:rsidRPr="0054744D" w:rsidRDefault="0078647E" w:rsidP="0054744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4744D" w:rsidRPr="0054744D">
        <w:rPr>
          <w:rFonts w:asciiTheme="minorHAnsi" w:eastAsia="Times New Roman" w:hAnsiTheme="minorHAnsi" w:cs="Arial"/>
          <w:b/>
          <w:bCs/>
          <w:color w:val="222222"/>
          <w:spacing w:val="5"/>
          <w:sz w:val="24"/>
          <w:szCs w:val="24"/>
          <w:u w:val="single"/>
          <w:lang w:eastAsia="en-GB"/>
        </w:rPr>
        <w:t xml:space="preserve">Recommend:  </w:t>
      </w:r>
      <w:proofErr w:type="gramStart"/>
      <w:r w:rsidR="0054744D" w:rsidRPr="0054744D">
        <w:rPr>
          <w:rFonts w:asciiTheme="minorHAnsi" w:eastAsia="Times New Roman" w:hAnsiTheme="minorHAnsi" w:cs="Arial"/>
          <w:b/>
          <w:bCs/>
          <w:color w:val="222222"/>
          <w:spacing w:val="5"/>
          <w:sz w:val="24"/>
          <w:szCs w:val="24"/>
          <w:u w:val="single"/>
          <w:lang w:eastAsia="en-GB"/>
        </w:rPr>
        <w:t>Approval</w:t>
      </w:r>
      <w:r w:rsidR="0054744D">
        <w:rPr>
          <w:rFonts w:asciiTheme="minorHAnsi" w:eastAsia="Times New Roman" w:hAnsiTheme="minorHAnsi" w:cs="Arial"/>
          <w:bCs/>
          <w:color w:val="222222"/>
          <w:spacing w:val="5"/>
          <w:sz w:val="24"/>
          <w:szCs w:val="24"/>
          <w:lang w:eastAsia="en-GB"/>
        </w:rPr>
        <w:t xml:space="preserve">  </w:t>
      </w:r>
      <w:r w:rsidR="0054744D" w:rsidRPr="0054744D">
        <w:rPr>
          <w:rFonts w:asciiTheme="minorHAnsi" w:eastAsia="Times New Roman" w:hAnsiTheme="minorHAnsi" w:cs="Arial"/>
          <w:b/>
          <w:bCs/>
          <w:color w:val="222222"/>
          <w:spacing w:val="5"/>
          <w:sz w:val="24"/>
          <w:szCs w:val="24"/>
          <w:lang w:eastAsia="en-GB"/>
        </w:rPr>
        <w:t>Proposed</w:t>
      </w:r>
      <w:proofErr w:type="gramEnd"/>
      <w:r w:rsidR="0054744D" w:rsidRPr="0054744D">
        <w:rPr>
          <w:rFonts w:asciiTheme="minorHAnsi" w:eastAsia="Times New Roman" w:hAnsiTheme="minorHAnsi" w:cs="Arial"/>
          <w:b/>
          <w:bCs/>
          <w:color w:val="222222"/>
          <w:spacing w:val="5"/>
          <w:sz w:val="24"/>
          <w:szCs w:val="24"/>
          <w:lang w:eastAsia="en-GB"/>
        </w:rPr>
        <w:t xml:space="preserve"> by:</w:t>
      </w:r>
      <w:r w:rsidR="0054744D">
        <w:rPr>
          <w:rFonts w:asciiTheme="minorHAnsi" w:eastAsia="Times New Roman" w:hAnsiTheme="minorHAnsi" w:cs="Arial"/>
          <w:bCs/>
          <w:color w:val="222222"/>
          <w:spacing w:val="5"/>
          <w:sz w:val="24"/>
          <w:szCs w:val="24"/>
          <w:lang w:eastAsia="en-GB"/>
        </w:rPr>
        <w:t xml:space="preserve"> R Kimber  </w:t>
      </w:r>
      <w:r w:rsidR="0054744D" w:rsidRPr="0054744D">
        <w:rPr>
          <w:rFonts w:asciiTheme="minorHAnsi" w:eastAsia="Times New Roman" w:hAnsiTheme="minorHAnsi" w:cs="Arial"/>
          <w:b/>
          <w:bCs/>
          <w:color w:val="222222"/>
          <w:spacing w:val="5"/>
          <w:sz w:val="24"/>
          <w:szCs w:val="24"/>
          <w:lang w:eastAsia="en-GB"/>
        </w:rPr>
        <w:t>Seconded by:</w:t>
      </w:r>
      <w:r w:rsidR="0054744D">
        <w:rPr>
          <w:rFonts w:asciiTheme="minorHAnsi" w:eastAsia="Times New Roman" w:hAnsiTheme="minorHAnsi" w:cs="Arial"/>
          <w:bCs/>
          <w:color w:val="222222"/>
          <w:spacing w:val="5"/>
          <w:sz w:val="24"/>
          <w:szCs w:val="24"/>
          <w:lang w:eastAsia="en-GB"/>
        </w:rPr>
        <w:t xml:space="preserve"> B Izard  </w:t>
      </w:r>
      <w:r w:rsidR="0054744D" w:rsidRPr="0054744D">
        <w:rPr>
          <w:rFonts w:asciiTheme="minorHAnsi" w:eastAsia="Times New Roman" w:hAnsiTheme="minorHAnsi" w:cs="Arial"/>
          <w:b/>
          <w:bCs/>
          <w:color w:val="222222"/>
          <w:spacing w:val="5"/>
          <w:sz w:val="24"/>
          <w:szCs w:val="24"/>
          <w:u w:val="single"/>
          <w:lang w:eastAsia="en-GB"/>
        </w:rPr>
        <w:t>Unanimous decision</w:t>
      </w:r>
      <w:r w:rsidR="0054744D">
        <w:rPr>
          <w:rFonts w:asciiTheme="minorHAnsi" w:eastAsia="Times New Roman" w:hAnsiTheme="minorHAnsi" w:cs="Arial"/>
          <w:bCs/>
          <w:color w:val="222222"/>
          <w:spacing w:val="5"/>
          <w:sz w:val="24"/>
          <w:szCs w:val="24"/>
          <w:lang w:eastAsia="en-GB"/>
        </w:rPr>
        <w:t xml:space="preserve"> </w:t>
      </w:r>
    </w:p>
    <w:p w:rsidR="0054744D" w:rsidRPr="0054744D" w:rsidRDefault="0054744D" w:rsidP="0054744D">
      <w:pPr>
        <w:shd w:val="clear" w:color="auto" w:fill="FFFFFF"/>
        <w:spacing w:after="0" w:line="270" w:lineRule="atLeast"/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</w:pPr>
    </w:p>
    <w:p w:rsidR="0054744D" w:rsidRPr="0054744D" w:rsidRDefault="0054744D" w:rsidP="0054744D">
      <w:pPr>
        <w:shd w:val="clear" w:color="auto" w:fill="FFFFFF"/>
        <w:spacing w:after="135" w:line="270" w:lineRule="atLeast"/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</w:pPr>
      <w:r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ab/>
        <w:t>**</w:t>
      </w:r>
      <w:r w:rsidRPr="0054744D"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 xml:space="preserve">One query to planning department:  If permission is granted, will there be a condition </w:t>
      </w:r>
      <w:r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 xml:space="preserve">  </w:t>
      </w:r>
      <w:r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ab/>
      </w:r>
      <w:r w:rsidRPr="0054744D">
        <w:rPr>
          <w:rFonts w:asciiTheme="minorHAnsi" w:eastAsia="Times New Roman" w:hAnsiTheme="minorHAnsi" w:cs="Arial"/>
          <w:color w:val="222222"/>
          <w:spacing w:val="5"/>
          <w:sz w:val="24"/>
          <w:szCs w:val="24"/>
          <w:lang w:eastAsia="en-GB"/>
        </w:rPr>
        <w:t>106 (?) to tie the two holiday lets with the main house?</w:t>
      </w:r>
    </w:p>
    <w:p w:rsidR="0078647E" w:rsidRDefault="0078647E" w:rsidP="0078647E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2) Planning issues received after agenda released:</w:t>
      </w:r>
      <w:r w:rsidR="0054744D">
        <w:rPr>
          <w:b/>
          <w:sz w:val="24"/>
          <w:szCs w:val="24"/>
        </w:rPr>
        <w:t xml:space="preserve"> None</w:t>
      </w:r>
    </w:p>
    <w:p w:rsidR="0078647E" w:rsidRPr="0078647E" w:rsidRDefault="0078647E" w:rsidP="0078647E">
      <w:pPr>
        <w:pStyle w:val="NoSpacing"/>
        <w:ind w:left="720"/>
        <w:rPr>
          <w:color w:val="365F91" w:themeColor="accent1" w:themeShade="BF"/>
          <w:sz w:val="24"/>
          <w:szCs w:val="24"/>
        </w:rPr>
      </w:pPr>
      <w:r w:rsidRPr="0078647E">
        <w:rPr>
          <w:color w:val="365F91" w:themeColor="accent1" w:themeShade="BF"/>
          <w:sz w:val="24"/>
          <w:szCs w:val="24"/>
        </w:rPr>
        <w:t xml:space="preserve"> </w:t>
      </w:r>
    </w:p>
    <w:p w:rsidR="0078647E" w:rsidRPr="0078647E" w:rsidRDefault="0078647E" w:rsidP="0078647E">
      <w:pPr>
        <w:pStyle w:val="NoSpacing"/>
        <w:rPr>
          <w:b/>
          <w:color w:val="365F91" w:themeColor="accent1" w:themeShade="BF"/>
          <w:sz w:val="24"/>
          <w:szCs w:val="24"/>
        </w:rPr>
      </w:pPr>
      <w:r w:rsidRPr="0078647E">
        <w:rPr>
          <w:b/>
          <w:color w:val="365F91" w:themeColor="accent1" w:themeShade="BF"/>
          <w:sz w:val="24"/>
          <w:szCs w:val="24"/>
        </w:rPr>
        <w:t>75.</w:t>
      </w:r>
      <w:r w:rsidRPr="0078647E">
        <w:rPr>
          <w:b/>
          <w:color w:val="365F91" w:themeColor="accent1" w:themeShade="BF"/>
          <w:sz w:val="24"/>
          <w:szCs w:val="24"/>
        </w:rPr>
        <w:tab/>
        <w:t>Financial matters (Agenda Item 5):</w:t>
      </w:r>
    </w:p>
    <w:p w:rsidR="0078647E" w:rsidRDefault="0078647E" w:rsidP="00786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1. Cheques </w:t>
      </w:r>
      <w:proofErr w:type="gramStart"/>
      <w:r>
        <w:rPr>
          <w:sz w:val="24"/>
          <w:szCs w:val="24"/>
        </w:rPr>
        <w:t>raised</w:t>
      </w:r>
      <w:proofErr w:type="gramEnd"/>
      <w:r>
        <w:rPr>
          <w:sz w:val="24"/>
          <w:szCs w:val="24"/>
        </w:rPr>
        <w:t xml:space="preserve">:   </w:t>
      </w:r>
    </w:p>
    <w:p w:rsidR="0078647E" w:rsidRDefault="0078647E" w:rsidP="00786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100522 - £15.00 - SPFA – membership renewal   </w:t>
      </w:r>
    </w:p>
    <w:p w:rsidR="0078647E" w:rsidRDefault="0078647E" w:rsidP="00786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100523 - £333.33 - SCAT Bus – Donation</w:t>
      </w:r>
    </w:p>
    <w:p w:rsidR="0078647E" w:rsidRDefault="0078647E" w:rsidP="00786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2. Allowance for financial matters arising after the issue of this Agenda:</w:t>
      </w:r>
    </w:p>
    <w:p w:rsidR="0078647E" w:rsidRDefault="0078647E" w:rsidP="00786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Cheque 100524 raised £89.54 – P Furneaux (petrol for mower)</w:t>
      </w:r>
    </w:p>
    <w:p w:rsidR="0078647E" w:rsidRDefault="0078647E" w:rsidP="0078647E">
      <w:pPr>
        <w:pStyle w:val="NoSpacing"/>
        <w:rPr>
          <w:sz w:val="24"/>
          <w:szCs w:val="24"/>
        </w:rPr>
      </w:pPr>
    </w:p>
    <w:p w:rsidR="00790008" w:rsidRPr="0054744D" w:rsidRDefault="0078647E" w:rsidP="0054744D">
      <w:pPr>
        <w:pStyle w:val="NoSpacing"/>
        <w:spacing w:line="360" w:lineRule="auto"/>
        <w:rPr>
          <w:b/>
          <w:sz w:val="24"/>
          <w:szCs w:val="24"/>
        </w:rPr>
      </w:pPr>
      <w:r w:rsidRPr="0078647E">
        <w:rPr>
          <w:b/>
          <w:color w:val="365F91" w:themeColor="accent1" w:themeShade="BF"/>
          <w:sz w:val="24"/>
          <w:szCs w:val="24"/>
        </w:rPr>
        <w:t>76.</w:t>
      </w:r>
      <w:r w:rsidRPr="0078647E">
        <w:rPr>
          <w:b/>
          <w:color w:val="365F91" w:themeColor="accent1" w:themeShade="BF"/>
          <w:sz w:val="24"/>
          <w:szCs w:val="24"/>
        </w:rPr>
        <w:tab/>
        <w:t xml:space="preserve">Date of next meeting (Agenda Item 6):  </w:t>
      </w:r>
      <w:r>
        <w:rPr>
          <w:b/>
          <w:sz w:val="24"/>
          <w:szCs w:val="24"/>
        </w:rPr>
        <w:t>Wednesday 16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2019</w:t>
      </w:r>
      <w:r w:rsidR="0054744D">
        <w:rPr>
          <w:rFonts w:cs="Calibri"/>
          <w:i/>
          <w:color w:val="17365D"/>
          <w:sz w:val="20"/>
          <w:szCs w:val="20"/>
        </w:rPr>
        <w:tab/>
      </w:r>
      <w:r w:rsidR="0054744D">
        <w:rPr>
          <w:rFonts w:cs="Calibri"/>
          <w:i/>
          <w:color w:val="17365D"/>
          <w:sz w:val="20"/>
          <w:szCs w:val="20"/>
        </w:rPr>
        <w:tab/>
      </w:r>
      <w:r w:rsidR="0054744D">
        <w:rPr>
          <w:rFonts w:cs="Calibri"/>
          <w:i/>
          <w:color w:val="17365D"/>
          <w:sz w:val="20"/>
          <w:szCs w:val="20"/>
        </w:rPr>
        <w:tab/>
      </w:r>
      <w:r w:rsidR="0054744D">
        <w:rPr>
          <w:rFonts w:cs="Calibri"/>
          <w:i/>
          <w:color w:val="17365D"/>
          <w:sz w:val="20"/>
          <w:szCs w:val="20"/>
        </w:rPr>
        <w:tab/>
      </w:r>
    </w:p>
    <w:p w:rsidR="002642A8" w:rsidRPr="00D04A78" w:rsidRDefault="00B47501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 w:rsidR="00423647">
        <w:rPr>
          <w:rFonts w:cs="Calibri"/>
          <w:i/>
          <w:color w:val="17365D"/>
          <w:sz w:val="20"/>
          <w:szCs w:val="20"/>
        </w:rPr>
        <w:tab/>
      </w:r>
      <w:proofErr w:type="spellStart"/>
      <w:r w:rsidR="00D1795D">
        <w:rPr>
          <w:rFonts w:cs="Calibri"/>
          <w:i/>
          <w:color w:val="17365D"/>
          <w:sz w:val="20"/>
          <w:szCs w:val="20"/>
        </w:rPr>
        <w:t>Sheran</w:t>
      </w:r>
      <w:proofErr w:type="spellEnd"/>
      <w:r w:rsidR="00D1795D">
        <w:rPr>
          <w:rFonts w:cs="Calibri"/>
          <w:i/>
          <w:color w:val="17365D"/>
          <w:sz w:val="20"/>
          <w:szCs w:val="20"/>
        </w:rPr>
        <w:t xml:space="preserve"> Ring</w:t>
      </w:r>
      <w:r w:rsidR="002642A8" w:rsidRPr="00D04A78">
        <w:rPr>
          <w:rFonts w:cs="Calibri"/>
          <w:i/>
          <w:color w:val="17365D"/>
          <w:sz w:val="20"/>
          <w:szCs w:val="20"/>
        </w:rPr>
        <w:t>, Charlton Musgrove Parish Clerk</w:t>
      </w:r>
    </w:p>
    <w:p w:rsidR="002642A8" w:rsidRDefault="00B47501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423647">
        <w:tab/>
      </w:r>
      <w:hyperlink r:id="rId9" w:history="1">
        <w:r w:rsidR="002642A8" w:rsidRPr="00D04A78">
          <w:rPr>
            <w:rStyle w:val="Hyperlink"/>
            <w:rFonts w:cs="Calibri"/>
            <w:i/>
            <w:color w:val="17365D"/>
            <w:sz w:val="20"/>
            <w:szCs w:val="20"/>
            <w:u w:val="none"/>
          </w:rPr>
          <w:t>charltonmusgroveclerk@gmail.com</w:t>
        </w:r>
      </w:hyperlink>
      <w:r w:rsidR="002642A8">
        <w:rPr>
          <w:rFonts w:cs="Calibri"/>
          <w:i/>
          <w:color w:val="17365D"/>
          <w:sz w:val="20"/>
          <w:szCs w:val="20"/>
        </w:rPr>
        <w:t xml:space="preserve">  </w:t>
      </w:r>
    </w:p>
    <w:p w:rsidR="00D1795D" w:rsidRPr="00D04A78" w:rsidRDefault="00D1795D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  <w:r w:rsidRPr="00D04A78">
        <w:rPr>
          <w:rFonts w:cs="Calibri"/>
          <w:i/>
          <w:color w:val="17365D"/>
          <w:sz w:val="20"/>
          <w:szCs w:val="20"/>
        </w:rPr>
        <w:t xml:space="preserve">                                                                                                      </w:t>
      </w:r>
      <w:r w:rsidR="00AF44A7">
        <w:rPr>
          <w:rFonts w:cs="Calibri"/>
          <w:i/>
          <w:color w:val="17365D"/>
          <w:sz w:val="20"/>
          <w:szCs w:val="20"/>
        </w:rPr>
        <w:tab/>
      </w:r>
      <w:r w:rsidRPr="00D04A78">
        <w:rPr>
          <w:rFonts w:cs="Calibri"/>
          <w:i/>
          <w:color w:val="17365D"/>
          <w:sz w:val="20"/>
          <w:szCs w:val="20"/>
        </w:rPr>
        <w:t>....................................................................................................</w:t>
      </w:r>
    </w:p>
    <w:p w:rsidR="002642A8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</w:r>
      <w:r w:rsidR="002642A8" w:rsidRPr="004B1BF0">
        <w:rPr>
          <w:rFonts w:cs="Calibri"/>
          <w:color w:val="17365D"/>
          <w:sz w:val="18"/>
          <w:szCs w:val="18"/>
        </w:rPr>
        <w:t>Chairman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  <w:t>………………………………………………………………………………….</w:t>
      </w:r>
    </w:p>
    <w:p w:rsidR="00AF44A7" w:rsidRPr="004B1BF0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  <w:t>Date</w:t>
      </w:r>
    </w:p>
    <w:sectPr w:rsidR="00AF44A7" w:rsidRPr="004B1BF0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09" w:rsidRDefault="00146D09" w:rsidP="00711C1B">
      <w:pPr>
        <w:spacing w:after="0" w:line="240" w:lineRule="auto"/>
      </w:pPr>
      <w:r>
        <w:separator/>
      </w:r>
    </w:p>
  </w:endnote>
  <w:endnote w:type="continuationSeparator" w:id="0">
    <w:p w:rsidR="00146D09" w:rsidRDefault="00146D09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09" w:rsidRDefault="00146D09" w:rsidP="00711C1B">
      <w:pPr>
        <w:spacing w:after="0" w:line="240" w:lineRule="auto"/>
      </w:pPr>
      <w:r>
        <w:separator/>
      </w:r>
    </w:p>
  </w:footnote>
  <w:footnote w:type="continuationSeparator" w:id="0">
    <w:p w:rsidR="00146D09" w:rsidRDefault="00146D09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78647E">
    <w:pPr>
      <w:pStyle w:val="Header"/>
    </w:pPr>
    <w:r>
      <w:t>Meeting 06</w:t>
    </w:r>
    <w:r w:rsidR="00FA6CB6">
      <w:t>M 18/19</w:t>
    </w:r>
  </w:p>
  <w:p w:rsidR="00637303" w:rsidRDefault="0078647E">
    <w:pPr>
      <w:pStyle w:val="Header"/>
    </w:pPr>
    <w:r>
      <w:t>28</w:t>
    </w:r>
    <w:r w:rsidR="009D760E" w:rsidRPr="009D760E">
      <w:rPr>
        <w:vertAlign w:val="superscript"/>
      </w:rPr>
      <w:t>th</w:t>
    </w:r>
    <w:r w:rsidR="009D760E">
      <w:t xml:space="preserve"> Nov</w:t>
    </w:r>
    <w:r w:rsidR="0041654E">
      <w:t xml:space="preserve">ember </w:t>
    </w:r>
    <w:r w:rsidR="00FA6CB6"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5D0B"/>
    <w:rsid w:val="000070C6"/>
    <w:rsid w:val="00014D0B"/>
    <w:rsid w:val="000255AA"/>
    <w:rsid w:val="00032176"/>
    <w:rsid w:val="0003403D"/>
    <w:rsid w:val="00037288"/>
    <w:rsid w:val="00043356"/>
    <w:rsid w:val="00043708"/>
    <w:rsid w:val="00050629"/>
    <w:rsid w:val="000540EB"/>
    <w:rsid w:val="00054FA1"/>
    <w:rsid w:val="00056C29"/>
    <w:rsid w:val="00062B8D"/>
    <w:rsid w:val="000A0043"/>
    <w:rsid w:val="000B1143"/>
    <w:rsid w:val="000B5A5D"/>
    <w:rsid w:val="000B65A3"/>
    <w:rsid w:val="000C3187"/>
    <w:rsid w:val="000C616D"/>
    <w:rsid w:val="000D0653"/>
    <w:rsid w:val="000E18C4"/>
    <w:rsid w:val="000E1D4D"/>
    <w:rsid w:val="000E38B6"/>
    <w:rsid w:val="000F4CD8"/>
    <w:rsid w:val="000F4F62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0404"/>
    <w:rsid w:val="00143C2D"/>
    <w:rsid w:val="00146D09"/>
    <w:rsid w:val="0014713D"/>
    <w:rsid w:val="001629DF"/>
    <w:rsid w:val="001635AF"/>
    <w:rsid w:val="00167DDA"/>
    <w:rsid w:val="00192871"/>
    <w:rsid w:val="001A6C35"/>
    <w:rsid w:val="001C1F13"/>
    <w:rsid w:val="001C3D73"/>
    <w:rsid w:val="001C42B7"/>
    <w:rsid w:val="001C5BA7"/>
    <w:rsid w:val="001D0A55"/>
    <w:rsid w:val="001E2706"/>
    <w:rsid w:val="001E3ED7"/>
    <w:rsid w:val="001E6700"/>
    <w:rsid w:val="001F0154"/>
    <w:rsid w:val="001F2C9B"/>
    <w:rsid w:val="001F3085"/>
    <w:rsid w:val="001F334B"/>
    <w:rsid w:val="00207ED4"/>
    <w:rsid w:val="0021107A"/>
    <w:rsid w:val="00211607"/>
    <w:rsid w:val="00216380"/>
    <w:rsid w:val="00217463"/>
    <w:rsid w:val="002319ED"/>
    <w:rsid w:val="00235087"/>
    <w:rsid w:val="00235E25"/>
    <w:rsid w:val="00242140"/>
    <w:rsid w:val="002444E4"/>
    <w:rsid w:val="002512A9"/>
    <w:rsid w:val="00252EC1"/>
    <w:rsid w:val="00255418"/>
    <w:rsid w:val="002642A8"/>
    <w:rsid w:val="00272360"/>
    <w:rsid w:val="00287B0F"/>
    <w:rsid w:val="002901AD"/>
    <w:rsid w:val="00290B25"/>
    <w:rsid w:val="00290F07"/>
    <w:rsid w:val="00291564"/>
    <w:rsid w:val="002935AD"/>
    <w:rsid w:val="002B05ED"/>
    <w:rsid w:val="002B1094"/>
    <w:rsid w:val="002B325D"/>
    <w:rsid w:val="002D43C1"/>
    <w:rsid w:val="002E7069"/>
    <w:rsid w:val="002F0347"/>
    <w:rsid w:val="002F7D6D"/>
    <w:rsid w:val="00300150"/>
    <w:rsid w:val="00300185"/>
    <w:rsid w:val="00311FC4"/>
    <w:rsid w:val="003207EF"/>
    <w:rsid w:val="00326C26"/>
    <w:rsid w:val="003349AA"/>
    <w:rsid w:val="00334C2F"/>
    <w:rsid w:val="00342E81"/>
    <w:rsid w:val="00343C00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1654E"/>
    <w:rsid w:val="00423647"/>
    <w:rsid w:val="00431755"/>
    <w:rsid w:val="00445558"/>
    <w:rsid w:val="00445A2B"/>
    <w:rsid w:val="0046672E"/>
    <w:rsid w:val="00476AE3"/>
    <w:rsid w:val="004831DA"/>
    <w:rsid w:val="00494413"/>
    <w:rsid w:val="004954D4"/>
    <w:rsid w:val="004B1BF0"/>
    <w:rsid w:val="004C232C"/>
    <w:rsid w:val="004C3AD9"/>
    <w:rsid w:val="004E1CAB"/>
    <w:rsid w:val="004F1C2E"/>
    <w:rsid w:val="004F51B0"/>
    <w:rsid w:val="005157D7"/>
    <w:rsid w:val="00516373"/>
    <w:rsid w:val="0052402B"/>
    <w:rsid w:val="00531448"/>
    <w:rsid w:val="00546A60"/>
    <w:rsid w:val="0054744D"/>
    <w:rsid w:val="00562E9A"/>
    <w:rsid w:val="00565BD9"/>
    <w:rsid w:val="005737E4"/>
    <w:rsid w:val="005857E6"/>
    <w:rsid w:val="005922B7"/>
    <w:rsid w:val="005A4D4E"/>
    <w:rsid w:val="005C3223"/>
    <w:rsid w:val="005E5238"/>
    <w:rsid w:val="0060528B"/>
    <w:rsid w:val="00621C35"/>
    <w:rsid w:val="00623D30"/>
    <w:rsid w:val="00623F46"/>
    <w:rsid w:val="0062467E"/>
    <w:rsid w:val="00633760"/>
    <w:rsid w:val="00637303"/>
    <w:rsid w:val="006452B8"/>
    <w:rsid w:val="00646233"/>
    <w:rsid w:val="0066159B"/>
    <w:rsid w:val="0066788B"/>
    <w:rsid w:val="00677D55"/>
    <w:rsid w:val="00680662"/>
    <w:rsid w:val="00682484"/>
    <w:rsid w:val="00691037"/>
    <w:rsid w:val="006B51B2"/>
    <w:rsid w:val="006B7DAF"/>
    <w:rsid w:val="006D207F"/>
    <w:rsid w:val="006D639F"/>
    <w:rsid w:val="006E7D48"/>
    <w:rsid w:val="006F13CA"/>
    <w:rsid w:val="00705E32"/>
    <w:rsid w:val="00711C1B"/>
    <w:rsid w:val="007164D3"/>
    <w:rsid w:val="00727CA3"/>
    <w:rsid w:val="0073316E"/>
    <w:rsid w:val="0073740D"/>
    <w:rsid w:val="0074440A"/>
    <w:rsid w:val="0075163E"/>
    <w:rsid w:val="007642D9"/>
    <w:rsid w:val="00771BB9"/>
    <w:rsid w:val="00773ECC"/>
    <w:rsid w:val="00782F2B"/>
    <w:rsid w:val="0078647E"/>
    <w:rsid w:val="00790008"/>
    <w:rsid w:val="00795A56"/>
    <w:rsid w:val="007A128D"/>
    <w:rsid w:val="007A1619"/>
    <w:rsid w:val="007A2F73"/>
    <w:rsid w:val="007B4CAC"/>
    <w:rsid w:val="007C08FA"/>
    <w:rsid w:val="007D3574"/>
    <w:rsid w:val="007E47E8"/>
    <w:rsid w:val="007E5ED7"/>
    <w:rsid w:val="00803C51"/>
    <w:rsid w:val="008323CC"/>
    <w:rsid w:val="008333F2"/>
    <w:rsid w:val="008464A4"/>
    <w:rsid w:val="0085317F"/>
    <w:rsid w:val="00856F19"/>
    <w:rsid w:val="00866C1F"/>
    <w:rsid w:val="00867217"/>
    <w:rsid w:val="00882997"/>
    <w:rsid w:val="008836EB"/>
    <w:rsid w:val="00884077"/>
    <w:rsid w:val="008A02FA"/>
    <w:rsid w:val="008A57AB"/>
    <w:rsid w:val="008B51EC"/>
    <w:rsid w:val="008C2B75"/>
    <w:rsid w:val="008C4119"/>
    <w:rsid w:val="008C65F0"/>
    <w:rsid w:val="008D0424"/>
    <w:rsid w:val="008D1EB0"/>
    <w:rsid w:val="008E16F1"/>
    <w:rsid w:val="008E1761"/>
    <w:rsid w:val="008E370A"/>
    <w:rsid w:val="008E794D"/>
    <w:rsid w:val="008F32F6"/>
    <w:rsid w:val="00901EE3"/>
    <w:rsid w:val="0090788C"/>
    <w:rsid w:val="009159B3"/>
    <w:rsid w:val="00915AD6"/>
    <w:rsid w:val="00924BED"/>
    <w:rsid w:val="009324AC"/>
    <w:rsid w:val="00932A68"/>
    <w:rsid w:val="009418CB"/>
    <w:rsid w:val="009425FB"/>
    <w:rsid w:val="0094481E"/>
    <w:rsid w:val="0095258E"/>
    <w:rsid w:val="00954EAF"/>
    <w:rsid w:val="00960D21"/>
    <w:rsid w:val="0096173D"/>
    <w:rsid w:val="00961DC0"/>
    <w:rsid w:val="00971717"/>
    <w:rsid w:val="00973F05"/>
    <w:rsid w:val="009757BC"/>
    <w:rsid w:val="00994842"/>
    <w:rsid w:val="009A4256"/>
    <w:rsid w:val="009A4866"/>
    <w:rsid w:val="009A569C"/>
    <w:rsid w:val="009A696F"/>
    <w:rsid w:val="009C6971"/>
    <w:rsid w:val="009D53FB"/>
    <w:rsid w:val="009D743F"/>
    <w:rsid w:val="009D760E"/>
    <w:rsid w:val="009F0D4E"/>
    <w:rsid w:val="00A0385A"/>
    <w:rsid w:val="00A04FB6"/>
    <w:rsid w:val="00A26E5E"/>
    <w:rsid w:val="00A306E0"/>
    <w:rsid w:val="00A32E03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A4337"/>
    <w:rsid w:val="00AB49C9"/>
    <w:rsid w:val="00AC1F7F"/>
    <w:rsid w:val="00AC448E"/>
    <w:rsid w:val="00AD6B42"/>
    <w:rsid w:val="00AD7F50"/>
    <w:rsid w:val="00AE538A"/>
    <w:rsid w:val="00AE5A50"/>
    <w:rsid w:val="00AF1CCF"/>
    <w:rsid w:val="00AF2D42"/>
    <w:rsid w:val="00AF44A7"/>
    <w:rsid w:val="00AF4E5B"/>
    <w:rsid w:val="00AF5757"/>
    <w:rsid w:val="00AF74BC"/>
    <w:rsid w:val="00B04FEF"/>
    <w:rsid w:val="00B056CA"/>
    <w:rsid w:val="00B23F2C"/>
    <w:rsid w:val="00B33FEC"/>
    <w:rsid w:val="00B4023E"/>
    <w:rsid w:val="00B416D4"/>
    <w:rsid w:val="00B45D4D"/>
    <w:rsid w:val="00B45F71"/>
    <w:rsid w:val="00B47501"/>
    <w:rsid w:val="00B50200"/>
    <w:rsid w:val="00B572D9"/>
    <w:rsid w:val="00B64C84"/>
    <w:rsid w:val="00B70E44"/>
    <w:rsid w:val="00B75479"/>
    <w:rsid w:val="00B7559B"/>
    <w:rsid w:val="00B81770"/>
    <w:rsid w:val="00B905DD"/>
    <w:rsid w:val="00B93A72"/>
    <w:rsid w:val="00B95F50"/>
    <w:rsid w:val="00BA174A"/>
    <w:rsid w:val="00BA351C"/>
    <w:rsid w:val="00BA4EDE"/>
    <w:rsid w:val="00BA60BF"/>
    <w:rsid w:val="00BA61C0"/>
    <w:rsid w:val="00BA78C6"/>
    <w:rsid w:val="00BB35F7"/>
    <w:rsid w:val="00BB40B1"/>
    <w:rsid w:val="00BB553C"/>
    <w:rsid w:val="00BC589D"/>
    <w:rsid w:val="00BD0D78"/>
    <w:rsid w:val="00BE095E"/>
    <w:rsid w:val="00BE1E64"/>
    <w:rsid w:val="00BE7652"/>
    <w:rsid w:val="00BE79A5"/>
    <w:rsid w:val="00BF2A48"/>
    <w:rsid w:val="00C317FD"/>
    <w:rsid w:val="00C349B3"/>
    <w:rsid w:val="00C44BE2"/>
    <w:rsid w:val="00C45F06"/>
    <w:rsid w:val="00C515D2"/>
    <w:rsid w:val="00C56AF8"/>
    <w:rsid w:val="00C82544"/>
    <w:rsid w:val="00C85470"/>
    <w:rsid w:val="00C855A8"/>
    <w:rsid w:val="00C85E84"/>
    <w:rsid w:val="00C868D3"/>
    <w:rsid w:val="00C9177F"/>
    <w:rsid w:val="00C91C11"/>
    <w:rsid w:val="00C95D5F"/>
    <w:rsid w:val="00CA4256"/>
    <w:rsid w:val="00CC0CBE"/>
    <w:rsid w:val="00CD6A18"/>
    <w:rsid w:val="00CE636D"/>
    <w:rsid w:val="00CF24B0"/>
    <w:rsid w:val="00CF3C72"/>
    <w:rsid w:val="00D04A78"/>
    <w:rsid w:val="00D055BC"/>
    <w:rsid w:val="00D05991"/>
    <w:rsid w:val="00D07D7B"/>
    <w:rsid w:val="00D149C8"/>
    <w:rsid w:val="00D17918"/>
    <w:rsid w:val="00D1795D"/>
    <w:rsid w:val="00D23347"/>
    <w:rsid w:val="00D26B8F"/>
    <w:rsid w:val="00D30B09"/>
    <w:rsid w:val="00D31B4E"/>
    <w:rsid w:val="00D35C94"/>
    <w:rsid w:val="00D43BBE"/>
    <w:rsid w:val="00D455B7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037D"/>
    <w:rsid w:val="00DA74A2"/>
    <w:rsid w:val="00DC22DF"/>
    <w:rsid w:val="00DD5618"/>
    <w:rsid w:val="00DD7AC3"/>
    <w:rsid w:val="00DE4D8D"/>
    <w:rsid w:val="00DE66A8"/>
    <w:rsid w:val="00DE7938"/>
    <w:rsid w:val="00DF1F1F"/>
    <w:rsid w:val="00DF429B"/>
    <w:rsid w:val="00DF71BF"/>
    <w:rsid w:val="00E03625"/>
    <w:rsid w:val="00E11EFA"/>
    <w:rsid w:val="00E16188"/>
    <w:rsid w:val="00E1645B"/>
    <w:rsid w:val="00E31261"/>
    <w:rsid w:val="00E525D4"/>
    <w:rsid w:val="00E55CD6"/>
    <w:rsid w:val="00E66FE9"/>
    <w:rsid w:val="00E75FDA"/>
    <w:rsid w:val="00E914E9"/>
    <w:rsid w:val="00E92BAB"/>
    <w:rsid w:val="00E969B5"/>
    <w:rsid w:val="00EA0A6A"/>
    <w:rsid w:val="00EA7C38"/>
    <w:rsid w:val="00EB13A1"/>
    <w:rsid w:val="00EB1906"/>
    <w:rsid w:val="00EB1D36"/>
    <w:rsid w:val="00EB349B"/>
    <w:rsid w:val="00EB34A2"/>
    <w:rsid w:val="00EB71E7"/>
    <w:rsid w:val="00EC277F"/>
    <w:rsid w:val="00ED2041"/>
    <w:rsid w:val="00ED3198"/>
    <w:rsid w:val="00ED392F"/>
    <w:rsid w:val="00ED569F"/>
    <w:rsid w:val="00EE2375"/>
    <w:rsid w:val="00EE6921"/>
    <w:rsid w:val="00EF34F7"/>
    <w:rsid w:val="00F040C6"/>
    <w:rsid w:val="00F0610C"/>
    <w:rsid w:val="00F23207"/>
    <w:rsid w:val="00F52119"/>
    <w:rsid w:val="00F6076E"/>
    <w:rsid w:val="00F62B6F"/>
    <w:rsid w:val="00F72299"/>
    <w:rsid w:val="00F73EC6"/>
    <w:rsid w:val="00F74DC7"/>
    <w:rsid w:val="00F77515"/>
    <w:rsid w:val="00F82212"/>
    <w:rsid w:val="00F8255A"/>
    <w:rsid w:val="00F87003"/>
    <w:rsid w:val="00FA6CB6"/>
    <w:rsid w:val="00FB6466"/>
    <w:rsid w:val="00FC1A33"/>
    <w:rsid w:val="00FD0E0C"/>
    <w:rsid w:val="00FD4821"/>
    <w:rsid w:val="00FD5030"/>
    <w:rsid w:val="00FE6582"/>
    <w:rsid w:val="00FF158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53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0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62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5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07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33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7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8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33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7825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903819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055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10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055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648258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948700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25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4918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5541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5975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8682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9C03-F032-43D5-AE97-341778F1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5</cp:revision>
  <cp:lastPrinted>2016-07-05T14:38:00Z</cp:lastPrinted>
  <dcterms:created xsi:type="dcterms:W3CDTF">2018-11-26T17:51:00Z</dcterms:created>
  <dcterms:modified xsi:type="dcterms:W3CDTF">2019-01-06T13:30:00Z</dcterms:modified>
</cp:coreProperties>
</file>