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Annual 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9D743F">
        <w:rPr>
          <w:rFonts w:cs="Calibri"/>
          <w:b/>
          <w:color w:val="000000"/>
        </w:rPr>
        <w:t>Thur</w:t>
      </w:r>
      <w:r w:rsidRPr="001F334B">
        <w:rPr>
          <w:rFonts w:cs="Calibri"/>
          <w:b/>
          <w:color w:val="000000"/>
        </w:rPr>
        <w:t xml:space="preserve">sday </w:t>
      </w:r>
      <w:r w:rsidR="001F334B" w:rsidRPr="001F334B">
        <w:rPr>
          <w:rFonts w:cs="Calibri"/>
          <w:b/>
          <w:color w:val="000000"/>
        </w:rPr>
        <w:t>11</w:t>
      </w:r>
      <w:r w:rsidR="000E18C4" w:rsidRPr="001F334B">
        <w:rPr>
          <w:rFonts w:cs="Calibri"/>
          <w:b/>
          <w:color w:val="000000"/>
          <w:vertAlign w:val="superscript"/>
        </w:rPr>
        <w:t>th</w:t>
      </w:r>
      <w:r w:rsidRPr="001F334B">
        <w:rPr>
          <w:rFonts w:cs="Calibri"/>
          <w:b/>
          <w:color w:val="000000"/>
          <w:vertAlign w:val="superscript"/>
        </w:rPr>
        <w:t xml:space="preserve"> </w:t>
      </w:r>
      <w:r w:rsidR="009D743F">
        <w:rPr>
          <w:rFonts w:cs="Calibri"/>
          <w:b/>
          <w:color w:val="000000"/>
        </w:rPr>
        <w:t>May 2017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>(</w:t>
      </w:r>
      <w:r w:rsidR="009D743F">
        <w:rPr>
          <w:rFonts w:cs="Calibri"/>
          <w:color w:val="000000"/>
        </w:rPr>
        <w:t>7.4</w:t>
      </w:r>
      <w:r w:rsidR="00637303" w:rsidRPr="001F334B">
        <w:rPr>
          <w:rFonts w:cs="Calibri"/>
          <w:color w:val="000000"/>
        </w:rPr>
        <w:t>0</w:t>
      </w:r>
      <w:r w:rsidRPr="001F334B">
        <w:rPr>
          <w:rFonts w:cs="Calibri"/>
          <w:color w:val="000000"/>
        </w:rPr>
        <w:t xml:space="preserve">pm – </w:t>
      </w:r>
      <w:r w:rsidR="009D743F">
        <w:rPr>
          <w:rFonts w:cs="Calibri"/>
          <w:color w:val="000000"/>
        </w:rPr>
        <w:t>9.10</w:t>
      </w:r>
      <w:r w:rsidRPr="001F334B">
        <w:rPr>
          <w:rFonts w:cs="Calibri"/>
          <w:color w:val="000000"/>
        </w:rPr>
        <w:t xml:space="preserve">pm)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2642A8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</w:t>
      </w:r>
      <w:proofErr w:type="gramStart"/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 Barrie</w:t>
      </w:r>
      <w:proofErr w:type="gramEnd"/>
      <w:r w:rsidR="00637303" w:rsidRPr="001F334B">
        <w:rPr>
          <w:color w:val="000000"/>
        </w:rPr>
        <w:t xml:space="preserve"> Izard, Annette Sutton</w:t>
      </w:r>
      <w:r w:rsidR="009D743F">
        <w:rPr>
          <w:color w:val="000000"/>
        </w:rPr>
        <w:t>, Ruth Kimber</w:t>
      </w:r>
    </w:p>
    <w:p w:rsidR="009D743F" w:rsidRPr="001F334B" w:rsidRDefault="009D743F" w:rsidP="00DF1F1F">
      <w:pPr>
        <w:pStyle w:val="NoSpacing"/>
        <w:ind w:left="720"/>
        <w:rPr>
          <w:color w:val="000000"/>
        </w:rPr>
      </w:pPr>
      <w:r>
        <w:rPr>
          <w:b/>
          <w:color w:val="000000"/>
        </w:rPr>
        <w:t>District Councillor:</w:t>
      </w:r>
      <w:r>
        <w:rPr>
          <w:color w:val="000000"/>
        </w:rPr>
        <w:t xml:space="preserve">  Anna Groskop</w:t>
      </w:r>
    </w:p>
    <w:p w:rsidR="002642A8" w:rsidRPr="001F334B" w:rsidRDefault="002642A8" w:rsidP="00DF1F1F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637303" w:rsidRPr="001F334B">
        <w:rPr>
          <w:color w:val="000000"/>
        </w:rPr>
        <w:t>Sheran</w:t>
      </w:r>
      <w:proofErr w:type="spellEnd"/>
      <w:r w:rsidR="00637303" w:rsidRPr="001F334B">
        <w:rPr>
          <w:color w:val="000000"/>
        </w:rPr>
        <w:t xml:space="preserve"> Ring</w:t>
      </w:r>
    </w:p>
    <w:p w:rsidR="00255418" w:rsidRDefault="002642A8" w:rsidP="00255418">
      <w:pPr>
        <w:pStyle w:val="NoSpacing"/>
        <w:rPr>
          <w:b/>
          <w:color w:val="000000"/>
        </w:rPr>
      </w:pPr>
      <w:r w:rsidRPr="00037288">
        <w:rPr>
          <w:b/>
          <w:color w:val="000000"/>
        </w:rPr>
        <w:tab/>
      </w:r>
    </w:p>
    <w:p w:rsidR="00255418" w:rsidRPr="00971717" w:rsidRDefault="00255418" w:rsidP="00255418">
      <w:pPr>
        <w:pStyle w:val="NoSpacing"/>
        <w:rPr>
          <w:b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 xml:space="preserve">Open Time – </w:t>
      </w:r>
      <w:r>
        <w:rPr>
          <w:b/>
          <w:color w:val="C00000"/>
        </w:rPr>
        <w:t>no members of the public were present</w:t>
      </w:r>
    </w:p>
    <w:p w:rsidR="002642A8" w:rsidRPr="00E525D4" w:rsidRDefault="002642A8" w:rsidP="00E525D4">
      <w:pPr>
        <w:pStyle w:val="NoSpacing"/>
        <w:rPr>
          <w:b/>
          <w:color w:val="000000"/>
        </w:rPr>
      </w:pPr>
    </w:p>
    <w:p w:rsidR="002642A8" w:rsidRPr="00037288" w:rsidRDefault="002642A8" w:rsidP="00CF24B0">
      <w:pPr>
        <w:pStyle w:val="NoSpacing"/>
        <w:ind w:left="30"/>
        <w:rPr>
          <w:b/>
          <w:color w:val="000000"/>
        </w:rPr>
      </w:pPr>
      <w:r>
        <w:rPr>
          <w:b/>
          <w:color w:val="00B050"/>
        </w:rPr>
        <w:t>1</w:t>
      </w:r>
      <w:r w:rsidRPr="00037288">
        <w:rPr>
          <w:b/>
          <w:color w:val="00B050"/>
        </w:rPr>
        <w:t>.</w:t>
      </w:r>
      <w:r w:rsidRPr="00037288">
        <w:rPr>
          <w:b/>
          <w:color w:val="000000"/>
        </w:rPr>
        <w:tab/>
      </w:r>
      <w:r w:rsidRPr="00167DDA">
        <w:rPr>
          <w:b/>
          <w:color w:val="00B050"/>
        </w:rPr>
        <w:t>Election of the Chairman of the Council</w:t>
      </w:r>
      <w:r>
        <w:rPr>
          <w:b/>
          <w:color w:val="00B050"/>
        </w:rPr>
        <w:t xml:space="preserve"> </w:t>
      </w:r>
      <w:r w:rsidRPr="00037288">
        <w:rPr>
          <w:b/>
          <w:color w:val="00B050"/>
        </w:rPr>
        <w:t>(Agenda Item 1)</w:t>
      </w:r>
    </w:p>
    <w:p w:rsidR="00E525D4" w:rsidRPr="001F334B" w:rsidRDefault="002642A8" w:rsidP="00E525D4">
      <w:pPr>
        <w:pStyle w:val="NoSpacing"/>
        <w:rPr>
          <w:color w:val="17365D"/>
        </w:rPr>
      </w:pPr>
      <w:r w:rsidRPr="002D43C1">
        <w:rPr>
          <w:color w:val="17365D"/>
        </w:rPr>
        <w:tab/>
      </w:r>
      <w:r w:rsidR="00E525D4" w:rsidRPr="001F334B">
        <w:t>Robin</w:t>
      </w:r>
      <w:r w:rsidRPr="001F334B">
        <w:t xml:space="preserve"> Bastable </w:t>
      </w:r>
      <w:r w:rsidR="009D743F">
        <w:t xml:space="preserve">stood down and </w:t>
      </w:r>
      <w:r w:rsidRPr="001F334B">
        <w:t>was</w:t>
      </w:r>
      <w:r w:rsidR="009D743F">
        <w:t xml:space="preserve"> then</w:t>
      </w:r>
      <w:r w:rsidRPr="001F334B">
        <w:t xml:space="preserve"> unanimously </w:t>
      </w:r>
      <w:r w:rsidR="00C9177F">
        <w:t>re-</w:t>
      </w:r>
      <w:r w:rsidRPr="001F334B">
        <w:t xml:space="preserve">elected as Chairman of the Parish Council. </w:t>
      </w:r>
    </w:p>
    <w:p w:rsidR="002642A8" w:rsidRPr="001F334B" w:rsidRDefault="001F334B" w:rsidP="00D97A73">
      <w:pPr>
        <w:pStyle w:val="NoSpacing"/>
        <w:ind w:firstLine="720"/>
      </w:pPr>
      <w:r w:rsidRPr="001F334B">
        <w:rPr>
          <w:b/>
        </w:rPr>
        <w:t>Proposed by:</w:t>
      </w:r>
      <w:r w:rsidRPr="001F334B">
        <w:t xml:space="preserve">  </w:t>
      </w:r>
      <w:r w:rsidR="00C9177F">
        <w:t>R Kimber</w:t>
      </w:r>
      <w:r w:rsidRPr="001F334B">
        <w:t xml:space="preserve">   </w:t>
      </w:r>
      <w:r w:rsidRPr="001F334B">
        <w:rPr>
          <w:b/>
        </w:rPr>
        <w:t>Seconded by</w:t>
      </w:r>
      <w:r w:rsidR="00C9177F">
        <w:rPr>
          <w:b/>
        </w:rPr>
        <w:t xml:space="preserve">:  </w:t>
      </w:r>
      <w:r w:rsidR="00C9177F" w:rsidRPr="00C9177F">
        <w:t>A Sutton</w:t>
      </w:r>
      <w:r w:rsidR="00E525D4" w:rsidRPr="001F334B">
        <w:t xml:space="preserve">    </w:t>
      </w:r>
      <w:r w:rsidR="002642A8" w:rsidRPr="001F334B">
        <w:t>Declarati</w:t>
      </w:r>
      <w:r w:rsidR="00E525D4" w:rsidRPr="001F334B">
        <w:t xml:space="preserve">on of Acceptance of Office was </w:t>
      </w:r>
      <w:r w:rsidR="002642A8" w:rsidRPr="001F334B">
        <w:t>signed.</w:t>
      </w:r>
    </w:p>
    <w:p w:rsidR="002642A8" w:rsidRPr="00037288" w:rsidRDefault="002642A8" w:rsidP="00B93A72">
      <w:pPr>
        <w:pStyle w:val="NoSpacing"/>
      </w:pPr>
      <w:r w:rsidRPr="00037288">
        <w:tab/>
        <w:t>_____________________________________________________________________________________</w:t>
      </w:r>
    </w:p>
    <w:p w:rsidR="00B572D9" w:rsidRDefault="00B572D9" w:rsidP="00B93A72">
      <w:pPr>
        <w:pStyle w:val="NoSpacing"/>
        <w:rPr>
          <w:b/>
          <w:color w:val="00B050"/>
        </w:rPr>
      </w:pPr>
    </w:p>
    <w:p w:rsidR="002642A8" w:rsidRDefault="002642A8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2</w:t>
      </w:r>
      <w:r w:rsidRPr="002D43C1">
        <w:rPr>
          <w:b/>
          <w:color w:val="00B050"/>
        </w:rPr>
        <w:t>.</w:t>
      </w:r>
      <w:r w:rsidRPr="002D43C1">
        <w:rPr>
          <w:b/>
          <w:color w:val="00B050"/>
        </w:rPr>
        <w:tab/>
      </w:r>
      <w:r>
        <w:rPr>
          <w:b/>
          <w:color w:val="00B050"/>
        </w:rPr>
        <w:t>Election of the Vice Chairman of the Council (</w:t>
      </w:r>
      <w:r w:rsidRPr="002D43C1">
        <w:rPr>
          <w:b/>
          <w:color w:val="00B050"/>
        </w:rPr>
        <w:t>Agenda Item 2)</w:t>
      </w:r>
      <w:r>
        <w:rPr>
          <w:b/>
          <w:color w:val="00B050"/>
        </w:rPr>
        <w:t xml:space="preserve"> </w:t>
      </w:r>
    </w:p>
    <w:p w:rsidR="00E525D4" w:rsidRPr="001F334B" w:rsidRDefault="00637303" w:rsidP="00637303">
      <w:pPr>
        <w:pStyle w:val="NoSpacing"/>
        <w:ind w:left="720"/>
      </w:pPr>
      <w:r w:rsidRPr="001F334B">
        <w:t xml:space="preserve">Annette Sutton </w:t>
      </w:r>
      <w:r w:rsidR="00C9177F">
        <w:t xml:space="preserve">stood down and </w:t>
      </w:r>
      <w:r w:rsidRPr="001F334B">
        <w:t xml:space="preserve">was </w:t>
      </w:r>
      <w:r w:rsidR="00C9177F">
        <w:t xml:space="preserve">then </w:t>
      </w:r>
      <w:r w:rsidRPr="001F334B">
        <w:t xml:space="preserve">unanimously </w:t>
      </w:r>
      <w:r w:rsidR="00C9177F">
        <w:t>re-</w:t>
      </w:r>
      <w:r w:rsidRPr="001F334B">
        <w:t xml:space="preserve">elected as Vice Chairman of the Parish Council. </w:t>
      </w:r>
    </w:p>
    <w:p w:rsidR="00637303" w:rsidRPr="001F334B" w:rsidRDefault="00E525D4" w:rsidP="00637303">
      <w:pPr>
        <w:pStyle w:val="NoSpacing"/>
        <w:ind w:left="720"/>
      </w:pPr>
      <w:r w:rsidRPr="001F334B">
        <w:rPr>
          <w:b/>
        </w:rPr>
        <w:t>Proposed by:</w:t>
      </w:r>
      <w:r w:rsidRPr="001F334B">
        <w:t xml:space="preserve">  </w:t>
      </w:r>
      <w:r w:rsidR="00C9177F">
        <w:t>B Izard</w:t>
      </w:r>
      <w:r w:rsidR="001F334B" w:rsidRPr="001F334B">
        <w:t xml:space="preserve">   </w:t>
      </w:r>
      <w:r w:rsidR="001F334B" w:rsidRPr="001F334B">
        <w:rPr>
          <w:b/>
        </w:rPr>
        <w:t>Seconded by:</w:t>
      </w:r>
      <w:r w:rsidR="001F334B" w:rsidRPr="001F334B">
        <w:t xml:space="preserve"> </w:t>
      </w:r>
      <w:r w:rsidR="00C9177F">
        <w:t>R Kimber</w:t>
      </w:r>
      <w:r w:rsidRPr="001F334B">
        <w:t xml:space="preserve">    </w:t>
      </w:r>
      <w:r w:rsidR="00637303" w:rsidRPr="001F334B">
        <w:t>Declaration of Acceptance of office was signed.</w:t>
      </w:r>
    </w:p>
    <w:p w:rsidR="00B572D9" w:rsidRPr="001F334B" w:rsidRDefault="00E525D4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ab/>
      </w:r>
      <w:r w:rsidRPr="00E525D4">
        <w:rPr>
          <w:b/>
        </w:rPr>
        <w:t>______________________________________________________________________________________</w:t>
      </w:r>
    </w:p>
    <w:p w:rsidR="002642A8" w:rsidRPr="001F334B" w:rsidRDefault="002642A8" w:rsidP="003E01F5">
      <w:pPr>
        <w:pStyle w:val="NoSpacing"/>
        <w:rPr>
          <w:color w:val="00B050"/>
        </w:rPr>
      </w:pPr>
      <w:r>
        <w:rPr>
          <w:b/>
          <w:color w:val="00B050"/>
        </w:rPr>
        <w:t>3</w:t>
      </w:r>
      <w:r w:rsidRPr="00D97A73">
        <w:rPr>
          <w:b/>
          <w:color w:val="00B050"/>
        </w:rPr>
        <w:t xml:space="preserve">. </w:t>
      </w:r>
      <w:r w:rsidRPr="00D97A73">
        <w:rPr>
          <w:b/>
          <w:color w:val="00B050"/>
        </w:rPr>
        <w:tab/>
      </w:r>
      <w:r>
        <w:rPr>
          <w:b/>
          <w:color w:val="00B050"/>
        </w:rPr>
        <w:t xml:space="preserve">Apologies for absence </w:t>
      </w:r>
      <w:r w:rsidRPr="002D43C1">
        <w:rPr>
          <w:b/>
          <w:color w:val="00B050"/>
        </w:rPr>
        <w:t xml:space="preserve">(Agenda Item </w:t>
      </w:r>
      <w:r>
        <w:rPr>
          <w:b/>
          <w:color w:val="00B050"/>
        </w:rPr>
        <w:t>3</w:t>
      </w:r>
      <w:r w:rsidRPr="002D43C1">
        <w:rPr>
          <w:b/>
          <w:color w:val="00B050"/>
        </w:rPr>
        <w:t>)</w:t>
      </w:r>
      <w:r w:rsidR="00637303">
        <w:rPr>
          <w:b/>
          <w:color w:val="00B050"/>
        </w:rPr>
        <w:t xml:space="preserve"> </w:t>
      </w:r>
      <w:r w:rsidR="001F334B">
        <w:rPr>
          <w:b/>
        </w:rPr>
        <w:t xml:space="preserve">– </w:t>
      </w:r>
      <w:r w:rsidR="001F334B">
        <w:t>Simon Turk</w:t>
      </w:r>
      <w:r w:rsidR="00C9177F">
        <w:t>, Martin Haskett</w:t>
      </w:r>
    </w:p>
    <w:p w:rsidR="00B572D9" w:rsidRPr="00E525D4" w:rsidRDefault="002642A8" w:rsidP="003E01F5">
      <w:pPr>
        <w:pStyle w:val="NoSpacing"/>
        <w:rPr>
          <w:color w:val="17365D"/>
          <w:sz w:val="20"/>
          <w:szCs w:val="20"/>
        </w:rPr>
      </w:pPr>
      <w:r w:rsidRPr="00037288">
        <w:rPr>
          <w:sz w:val="20"/>
          <w:szCs w:val="20"/>
        </w:rPr>
        <w:tab/>
        <w:t>_______________________________________________________________________________________________</w:t>
      </w:r>
    </w:p>
    <w:p w:rsidR="002642A8" w:rsidRPr="001F334B" w:rsidRDefault="002642A8" w:rsidP="003E01F5">
      <w:pPr>
        <w:pStyle w:val="NoSpacing"/>
      </w:pPr>
      <w:r>
        <w:rPr>
          <w:b/>
          <w:color w:val="00B050"/>
        </w:rPr>
        <w:t>4.</w:t>
      </w:r>
      <w:r>
        <w:rPr>
          <w:b/>
          <w:color w:val="00B050"/>
        </w:rPr>
        <w:tab/>
        <w:t>Declaration of interest (Agenda Item 4)</w:t>
      </w:r>
      <w:r w:rsidR="00E525D4">
        <w:rPr>
          <w:b/>
          <w:color w:val="00B050"/>
        </w:rPr>
        <w:t xml:space="preserve"> – </w:t>
      </w:r>
      <w:r w:rsidR="00C9177F">
        <w:t>None</w:t>
      </w:r>
    </w:p>
    <w:p w:rsidR="00971717" w:rsidRPr="00E525D4" w:rsidRDefault="002642A8" w:rsidP="003E01F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E525D4" w:rsidRDefault="002642A8" w:rsidP="00014D0B">
      <w:pPr>
        <w:pStyle w:val="NoSpacing"/>
        <w:rPr>
          <w:b/>
          <w:color w:val="00B050"/>
        </w:rPr>
      </w:pPr>
      <w:r>
        <w:rPr>
          <w:b/>
          <w:color w:val="00B050"/>
        </w:rPr>
        <w:t>5</w:t>
      </w:r>
      <w:r w:rsidRPr="00D97A73">
        <w:rPr>
          <w:b/>
          <w:color w:val="00B050"/>
        </w:rPr>
        <w:t xml:space="preserve">. </w:t>
      </w:r>
      <w:r w:rsidRPr="00D97A73">
        <w:rPr>
          <w:b/>
          <w:color w:val="00B050"/>
        </w:rPr>
        <w:tab/>
      </w:r>
      <w:r>
        <w:rPr>
          <w:b/>
          <w:color w:val="00B050"/>
        </w:rPr>
        <w:t>Minutes of the last meeting (Agenda Item 5)</w:t>
      </w:r>
      <w:r w:rsidR="00E525D4">
        <w:rPr>
          <w:b/>
          <w:color w:val="00B050"/>
        </w:rPr>
        <w:t xml:space="preserve">  </w:t>
      </w:r>
    </w:p>
    <w:p w:rsidR="002642A8" w:rsidRPr="00255418" w:rsidRDefault="00E525D4" w:rsidP="00014D0B">
      <w:pPr>
        <w:pStyle w:val="NoSpacing"/>
        <w:rPr>
          <w:b/>
          <w:color w:val="00B050"/>
        </w:rPr>
      </w:pPr>
      <w:r>
        <w:rPr>
          <w:b/>
          <w:color w:val="00B050"/>
        </w:rPr>
        <w:tab/>
      </w:r>
      <w:r w:rsidR="002642A8" w:rsidRPr="00255418">
        <w:rPr>
          <w:color w:val="000000"/>
        </w:rPr>
        <w:t>The Council approved m</w:t>
      </w:r>
      <w:r w:rsidR="000E18C4" w:rsidRPr="00255418">
        <w:rPr>
          <w:color w:val="000000"/>
        </w:rPr>
        <w:t>inutes of the meeting</w:t>
      </w:r>
      <w:r w:rsidR="00C9177F">
        <w:rPr>
          <w:color w:val="000000"/>
        </w:rPr>
        <w:t xml:space="preserve"> held on 15</w:t>
      </w:r>
      <w:r w:rsidR="002642A8" w:rsidRPr="00255418">
        <w:rPr>
          <w:color w:val="000000"/>
          <w:vertAlign w:val="superscript"/>
        </w:rPr>
        <w:t>th</w:t>
      </w:r>
      <w:r w:rsidR="00255418">
        <w:rPr>
          <w:color w:val="000000"/>
        </w:rPr>
        <w:t xml:space="preserve"> March </w:t>
      </w:r>
      <w:r w:rsidR="00C9177F">
        <w:rPr>
          <w:color w:val="000000"/>
        </w:rPr>
        <w:t>2017</w:t>
      </w:r>
    </w:p>
    <w:p w:rsidR="002642A8" w:rsidRDefault="002642A8" w:rsidP="00014D0B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2642A8" w:rsidRDefault="002642A8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6</w:t>
      </w:r>
      <w:r w:rsidRPr="00795A56">
        <w:rPr>
          <w:b/>
          <w:color w:val="00B050"/>
        </w:rPr>
        <w:t>.</w:t>
      </w:r>
      <w:r w:rsidRPr="00795A56">
        <w:rPr>
          <w:b/>
          <w:color w:val="00B050"/>
        </w:rPr>
        <w:tab/>
      </w:r>
      <w:r>
        <w:rPr>
          <w:b/>
          <w:color w:val="00B050"/>
        </w:rPr>
        <w:t xml:space="preserve">Annual Accounts for </w:t>
      </w:r>
      <w:r w:rsidR="00C9177F">
        <w:rPr>
          <w:b/>
          <w:color w:val="00B050"/>
        </w:rPr>
        <w:t>Year End 31/03/2017</w:t>
      </w:r>
      <w:r>
        <w:rPr>
          <w:b/>
          <w:color w:val="00B050"/>
        </w:rPr>
        <w:t xml:space="preserve"> (Agenda Item 6</w:t>
      </w:r>
      <w:r w:rsidRPr="00795A56">
        <w:rPr>
          <w:b/>
          <w:color w:val="00B050"/>
        </w:rPr>
        <w:t>)</w:t>
      </w:r>
    </w:p>
    <w:p w:rsidR="00C9177F" w:rsidRDefault="002642A8" w:rsidP="003E01F5">
      <w:pPr>
        <w:pStyle w:val="NoSpacing"/>
      </w:pPr>
      <w:r>
        <w:rPr>
          <w:b/>
          <w:color w:val="00B050"/>
        </w:rPr>
        <w:tab/>
      </w:r>
      <w:r w:rsidR="00C9177F" w:rsidRPr="00C9177F">
        <w:t>The end of year Definitive Accounts were approved and signed</w:t>
      </w:r>
    </w:p>
    <w:p w:rsidR="00C9177F" w:rsidRPr="00C9177F" w:rsidRDefault="00C9177F" w:rsidP="003E01F5">
      <w:pPr>
        <w:pStyle w:val="NoSpacing"/>
        <w:rPr>
          <w:color w:val="00B050"/>
        </w:rPr>
      </w:pPr>
      <w:r>
        <w:tab/>
        <w:t>______________________________________________________________________________________</w:t>
      </w:r>
    </w:p>
    <w:p w:rsidR="00C9177F" w:rsidRDefault="00C9177F" w:rsidP="003E01F5">
      <w:pPr>
        <w:pStyle w:val="NoSpacing"/>
      </w:pPr>
      <w:r>
        <w:rPr>
          <w:b/>
          <w:color w:val="00B050"/>
        </w:rPr>
        <w:t>7.</w:t>
      </w:r>
      <w:r>
        <w:rPr>
          <w:b/>
          <w:color w:val="00B050"/>
        </w:rPr>
        <w:tab/>
        <w:t xml:space="preserve">Annual Return 2017 – Governance Statement (Agenda item 7):  </w:t>
      </w:r>
      <w:r w:rsidRPr="00C9177F">
        <w:t>Reviewed and signed</w:t>
      </w:r>
    </w:p>
    <w:p w:rsidR="00C9177F" w:rsidRDefault="00C9177F" w:rsidP="003E01F5">
      <w:pPr>
        <w:pStyle w:val="NoSpacing"/>
        <w:rPr>
          <w:b/>
          <w:color w:val="00B050"/>
        </w:rPr>
      </w:pPr>
      <w:r>
        <w:tab/>
        <w:t>______________________________________________________________________________________</w:t>
      </w:r>
    </w:p>
    <w:p w:rsidR="00D7649D" w:rsidRPr="00357335" w:rsidRDefault="00C9177F" w:rsidP="003E01F5">
      <w:pPr>
        <w:pStyle w:val="NoSpacing"/>
        <w:rPr>
          <w:color w:val="000000"/>
        </w:rPr>
      </w:pPr>
      <w:r>
        <w:rPr>
          <w:b/>
          <w:color w:val="00B050"/>
        </w:rPr>
        <w:t>8.</w:t>
      </w:r>
      <w:r>
        <w:rPr>
          <w:b/>
          <w:color w:val="00B050"/>
        </w:rPr>
        <w:tab/>
        <w:t>Annual Return 2017 – Accounting Statement (Agenda item 8):</w:t>
      </w:r>
      <w:r>
        <w:rPr>
          <w:color w:val="000000"/>
        </w:rPr>
        <w:t xml:space="preserve">  Reviewed and signed</w:t>
      </w:r>
      <w:r w:rsidR="00D7649D" w:rsidRPr="00357335">
        <w:rPr>
          <w:color w:val="000000"/>
        </w:rPr>
        <w:t xml:space="preserve"> </w:t>
      </w:r>
    </w:p>
    <w:p w:rsidR="002642A8" w:rsidRPr="00D7649D" w:rsidRDefault="002642A8" w:rsidP="003E01F5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----------------------------------------------------------------------------------------------------------------------------------------------------------------------------</w:t>
      </w:r>
    </w:p>
    <w:p w:rsidR="002642A8" w:rsidRPr="00DF429B" w:rsidRDefault="00C9177F" w:rsidP="00BB35F7">
      <w:pPr>
        <w:pStyle w:val="NoSpacing"/>
        <w:rPr>
          <w:b/>
          <w:color w:val="00B050"/>
        </w:rPr>
      </w:pPr>
      <w:r>
        <w:rPr>
          <w:b/>
          <w:color w:val="00B050"/>
        </w:rPr>
        <w:t>9</w:t>
      </w:r>
      <w:r w:rsidR="002642A8">
        <w:rPr>
          <w:b/>
          <w:color w:val="00B050"/>
        </w:rPr>
        <w:t>.</w:t>
      </w:r>
      <w:r w:rsidR="002642A8">
        <w:rPr>
          <w:b/>
          <w:color w:val="00B050"/>
        </w:rPr>
        <w:tab/>
        <w:t>Annual Review of Parish Council Procedures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9</w:t>
      </w:r>
      <w:proofErr w:type="gramStart"/>
      <w:r w:rsidR="002642A8" w:rsidRPr="00795A56">
        <w:rPr>
          <w:b/>
          <w:color w:val="00B050"/>
        </w:rPr>
        <w:t>)</w:t>
      </w:r>
      <w:r w:rsidR="00DF429B">
        <w:rPr>
          <w:b/>
          <w:color w:val="00B050"/>
        </w:rPr>
        <w:t xml:space="preserve">  </w:t>
      </w:r>
      <w:r w:rsidR="002642A8" w:rsidRPr="000070C6">
        <w:t>Standing</w:t>
      </w:r>
      <w:proofErr w:type="gramEnd"/>
      <w:r w:rsidR="002642A8" w:rsidRPr="000070C6">
        <w:t xml:space="preserve"> Orders </w:t>
      </w:r>
      <w:r w:rsidR="00BB35F7" w:rsidRPr="000070C6">
        <w:t xml:space="preserve">are unchanged and </w:t>
      </w:r>
      <w:r w:rsidR="00DF429B">
        <w:tab/>
      </w:r>
      <w:r w:rsidR="00BB35F7" w:rsidRPr="000070C6">
        <w:t xml:space="preserve">accepted. </w:t>
      </w:r>
      <w:r w:rsidR="00DF429B">
        <w:t xml:space="preserve">  </w:t>
      </w:r>
      <w:r w:rsidR="002642A8" w:rsidRPr="000070C6">
        <w:t xml:space="preserve">Financial Regulations </w:t>
      </w:r>
      <w:r w:rsidR="00BB35F7" w:rsidRPr="000070C6">
        <w:t xml:space="preserve">from NALC </w:t>
      </w:r>
      <w:r w:rsidR="00BF2A48" w:rsidRPr="000070C6">
        <w:t xml:space="preserve">are unchanged and </w:t>
      </w:r>
      <w:r w:rsidR="000070C6">
        <w:tab/>
      </w:r>
      <w:r w:rsidR="00BF2A48" w:rsidRPr="000070C6">
        <w:t>accepted</w:t>
      </w:r>
    </w:p>
    <w:p w:rsidR="00B572D9" w:rsidRPr="00BB35F7" w:rsidRDefault="002642A8" w:rsidP="000E1D4D">
      <w:pPr>
        <w:pStyle w:val="NoSpacing"/>
        <w:rPr>
          <w:sz w:val="18"/>
          <w:szCs w:val="18"/>
        </w:rPr>
      </w:pPr>
      <w:r>
        <w:rPr>
          <w:b/>
          <w:color w:val="00B050"/>
        </w:rPr>
        <w:tab/>
      </w:r>
      <w:r w:rsidRPr="00B572D9">
        <w:rPr>
          <w:sz w:val="18"/>
          <w:szCs w:val="18"/>
        </w:rPr>
        <w:t>______________________________________________________________________________________</w:t>
      </w:r>
      <w:r w:rsidR="00B572D9">
        <w:rPr>
          <w:sz w:val="18"/>
          <w:szCs w:val="18"/>
        </w:rPr>
        <w:t>__________________</w:t>
      </w:r>
    </w:p>
    <w:p w:rsidR="002642A8" w:rsidRDefault="00DF429B" w:rsidP="000E1D4D">
      <w:pPr>
        <w:pStyle w:val="NoSpacing"/>
        <w:rPr>
          <w:b/>
          <w:color w:val="00B050"/>
        </w:rPr>
      </w:pPr>
      <w:r>
        <w:rPr>
          <w:b/>
          <w:color w:val="00B050"/>
        </w:rPr>
        <w:t>10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Review of the Council Asset Register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10</w:t>
      </w:r>
      <w:proofErr w:type="gramStart"/>
      <w:r w:rsidR="002642A8" w:rsidRPr="00795A56">
        <w:rPr>
          <w:b/>
          <w:color w:val="00B050"/>
        </w:rPr>
        <w:t>)</w:t>
      </w:r>
      <w:r w:rsidR="00BB35F7">
        <w:rPr>
          <w:b/>
          <w:color w:val="00B050"/>
        </w:rPr>
        <w:t xml:space="preserve">  </w:t>
      </w:r>
      <w:r>
        <w:t>Unchanged</w:t>
      </w:r>
      <w:proofErr w:type="gramEnd"/>
      <w:r>
        <w:t>.  To be reviewed again November</w:t>
      </w:r>
    </w:p>
    <w:p w:rsidR="00B572D9" w:rsidRPr="00BB35F7" w:rsidRDefault="002642A8" w:rsidP="00EC277F">
      <w:pPr>
        <w:pStyle w:val="NoSpacing"/>
        <w:rPr>
          <w:b/>
          <w:sz w:val="18"/>
          <w:szCs w:val="18"/>
        </w:rPr>
      </w:pPr>
      <w:r>
        <w:rPr>
          <w:b/>
          <w:color w:val="00B050"/>
        </w:rPr>
        <w:tab/>
      </w:r>
      <w:r w:rsidRPr="00EC277F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Pr="000070C6" w:rsidRDefault="00DF429B" w:rsidP="000070C6">
      <w:pPr>
        <w:pStyle w:val="NoSpacing"/>
        <w:rPr>
          <w:b/>
          <w:color w:val="00B050"/>
        </w:rPr>
      </w:pPr>
      <w:r>
        <w:rPr>
          <w:b/>
          <w:color w:val="00B050"/>
        </w:rPr>
        <w:t>11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Review of the Council insurance policy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11</w:t>
      </w:r>
      <w:proofErr w:type="gramStart"/>
      <w:r w:rsidR="002642A8" w:rsidRPr="00795A56">
        <w:rPr>
          <w:b/>
          <w:color w:val="00B050"/>
        </w:rPr>
        <w:t>)</w:t>
      </w:r>
      <w:r w:rsidR="000070C6">
        <w:rPr>
          <w:b/>
          <w:color w:val="00B050"/>
        </w:rPr>
        <w:t xml:space="preserve">  </w:t>
      </w:r>
      <w:r w:rsidR="002642A8" w:rsidRPr="000070C6">
        <w:t>Council</w:t>
      </w:r>
      <w:r w:rsidR="000070C6" w:rsidRPr="000070C6">
        <w:t>lors</w:t>
      </w:r>
      <w:proofErr w:type="gramEnd"/>
      <w:r w:rsidR="000070C6" w:rsidRPr="000070C6">
        <w:t xml:space="preserve"> </w:t>
      </w:r>
      <w:r w:rsidR="002642A8" w:rsidRPr="000070C6">
        <w:t>agre</w:t>
      </w:r>
      <w:r w:rsidR="000E18C4" w:rsidRPr="000070C6">
        <w:t xml:space="preserve">ed to </w:t>
      </w:r>
      <w:r w:rsidR="00BF2A48" w:rsidRPr="000070C6">
        <w:t xml:space="preserve">the renewal with </w:t>
      </w:r>
      <w:r w:rsidR="000E18C4" w:rsidRPr="000070C6">
        <w:t xml:space="preserve">Zurich </w:t>
      </w:r>
      <w:r w:rsidR="00BF2A48" w:rsidRPr="000070C6">
        <w:t xml:space="preserve">  </w:t>
      </w:r>
      <w:r w:rsidR="000070C6">
        <w:tab/>
      </w:r>
      <w:r>
        <w:t>Quotes will be requested before the next renewal (2018) for comparison</w:t>
      </w:r>
    </w:p>
    <w:p w:rsidR="00B572D9" w:rsidRPr="00CA4256" w:rsidRDefault="002642A8" w:rsidP="007A128D">
      <w:pPr>
        <w:pStyle w:val="NoSpacing"/>
        <w:rPr>
          <w:b/>
          <w:sz w:val="18"/>
          <w:szCs w:val="18"/>
        </w:rPr>
      </w:pPr>
      <w:r>
        <w:rPr>
          <w:b/>
          <w:color w:val="E36C0A"/>
          <w:sz w:val="18"/>
          <w:szCs w:val="18"/>
        </w:rPr>
        <w:tab/>
      </w:r>
      <w:r w:rsidRPr="007A128D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Default="00DF429B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12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Planning applications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12</w:t>
      </w:r>
      <w:r w:rsidR="002642A8" w:rsidRPr="00795A56">
        <w:rPr>
          <w:b/>
          <w:color w:val="00B050"/>
        </w:rPr>
        <w:t>)</w:t>
      </w:r>
      <w:r w:rsidR="00CA4256">
        <w:rPr>
          <w:b/>
          <w:color w:val="00B050"/>
        </w:rPr>
        <w:t xml:space="preserve">  </w:t>
      </w:r>
    </w:p>
    <w:p w:rsidR="003E685D" w:rsidRDefault="002642A8" w:rsidP="003E685D">
      <w:pPr>
        <w:pStyle w:val="NoSpacing"/>
        <w:rPr>
          <w:b/>
        </w:rPr>
      </w:pPr>
      <w:r>
        <w:rPr>
          <w:b/>
          <w:color w:val="00B050"/>
        </w:rPr>
        <w:tab/>
      </w:r>
      <w:r w:rsidRPr="000070C6">
        <w:rPr>
          <w:b/>
        </w:rPr>
        <w:t>1) Planning applications to be considered:</w:t>
      </w:r>
    </w:p>
    <w:p w:rsidR="003E685D" w:rsidRDefault="003E685D" w:rsidP="003E685D">
      <w:pPr>
        <w:pStyle w:val="NoSpacing"/>
        <w:rPr>
          <w:b/>
        </w:rPr>
      </w:pPr>
      <w:r>
        <w:rPr>
          <w:b/>
        </w:rPr>
        <w:tab/>
      </w:r>
      <w:r w:rsidR="00050629">
        <w:rPr>
          <w:b/>
        </w:rPr>
        <w:t>Application No: 17</w:t>
      </w:r>
      <w:r w:rsidR="000070C6" w:rsidRPr="00E50A4A">
        <w:rPr>
          <w:b/>
        </w:rPr>
        <w:t>/</w:t>
      </w:r>
      <w:r w:rsidR="00050629">
        <w:rPr>
          <w:b/>
        </w:rPr>
        <w:t>1655/FUL</w:t>
      </w:r>
      <w:r w:rsidR="000070C6" w:rsidRPr="00E50A4A">
        <w:rPr>
          <w:b/>
        </w:rPr>
        <w:tab/>
      </w:r>
      <w:r w:rsidR="000070C6" w:rsidRPr="00E50A4A">
        <w:rPr>
          <w:b/>
        </w:rPr>
        <w:tab/>
        <w:t xml:space="preserve">Applicant: </w:t>
      </w:r>
      <w:r w:rsidR="00050629">
        <w:rPr>
          <w:b/>
        </w:rPr>
        <w:t xml:space="preserve">Mr </w:t>
      </w:r>
      <w:proofErr w:type="spellStart"/>
      <w:r w:rsidR="00050629">
        <w:rPr>
          <w:b/>
        </w:rPr>
        <w:t>Huw</w:t>
      </w:r>
      <w:proofErr w:type="spellEnd"/>
      <w:r w:rsidR="00050629">
        <w:rPr>
          <w:b/>
        </w:rPr>
        <w:t xml:space="preserve"> Williams</w:t>
      </w:r>
    </w:p>
    <w:p w:rsidR="003E685D" w:rsidRDefault="003E685D" w:rsidP="003E685D">
      <w:pPr>
        <w:pStyle w:val="NoSpacing"/>
        <w:rPr>
          <w:b/>
        </w:rPr>
      </w:pPr>
      <w:r>
        <w:rPr>
          <w:b/>
        </w:rPr>
        <w:tab/>
      </w:r>
      <w:r w:rsidR="000070C6" w:rsidRPr="004F7F14">
        <w:rPr>
          <w:b/>
        </w:rPr>
        <w:t>Location:</w:t>
      </w:r>
      <w:r w:rsidR="000070C6" w:rsidRPr="004F7F14">
        <w:t xml:space="preserve"> </w:t>
      </w:r>
      <w:r w:rsidR="00050629">
        <w:t xml:space="preserve">The </w:t>
      </w:r>
      <w:proofErr w:type="spellStart"/>
      <w:r w:rsidR="00050629">
        <w:t>Hatherleigh</w:t>
      </w:r>
      <w:proofErr w:type="spellEnd"/>
      <w:r w:rsidR="00050629">
        <w:t xml:space="preserve"> Rooms, Wincanton Race Course</w:t>
      </w:r>
      <w:proofErr w:type="gramStart"/>
      <w:r w:rsidR="000070C6">
        <w:t xml:space="preserve">, </w:t>
      </w:r>
      <w:r w:rsidR="000070C6" w:rsidRPr="004F7F14">
        <w:t xml:space="preserve"> Charlton</w:t>
      </w:r>
      <w:proofErr w:type="gramEnd"/>
      <w:r w:rsidR="000070C6" w:rsidRPr="004F7F14">
        <w:t xml:space="preserve"> Musgrove, Wincanton, </w:t>
      </w:r>
    </w:p>
    <w:p w:rsidR="000070C6" w:rsidRPr="003E685D" w:rsidRDefault="003E685D" w:rsidP="003E685D">
      <w:pPr>
        <w:pStyle w:val="NoSpacing"/>
        <w:rPr>
          <w:b/>
        </w:rPr>
      </w:pPr>
      <w:r>
        <w:rPr>
          <w:b/>
        </w:rPr>
        <w:tab/>
      </w:r>
      <w:r w:rsidR="000070C6" w:rsidRPr="004F7F14">
        <w:rPr>
          <w:b/>
        </w:rPr>
        <w:t>Proposal:</w:t>
      </w:r>
      <w:r w:rsidR="000070C6" w:rsidRPr="004F7F14">
        <w:t xml:space="preserve"> </w:t>
      </w:r>
      <w:r>
        <w:t>Kitchen extension and new entrance porch</w:t>
      </w:r>
      <w:r w:rsidR="000070C6">
        <w:t xml:space="preserve"> </w:t>
      </w:r>
      <w:r>
        <w:t>with associated landscaping works</w:t>
      </w:r>
      <w:r w:rsidR="000070C6">
        <w:t xml:space="preserve"> </w:t>
      </w:r>
      <w:r>
        <w:tab/>
      </w:r>
      <w:r w:rsidR="000070C6" w:rsidRPr="000070C6">
        <w:rPr>
          <w:b/>
        </w:rPr>
        <w:t>Recommendation:  Approval</w:t>
      </w:r>
      <w:r>
        <w:rPr>
          <w:b/>
        </w:rPr>
        <w:t xml:space="preserve">    Proposed by: </w:t>
      </w:r>
      <w:r>
        <w:t xml:space="preserve">R </w:t>
      </w:r>
      <w:proofErr w:type="gramStart"/>
      <w:r>
        <w:t xml:space="preserve">Bastable  </w:t>
      </w:r>
      <w:r w:rsidR="000070C6" w:rsidRPr="000070C6">
        <w:rPr>
          <w:b/>
        </w:rPr>
        <w:t>Seconded</w:t>
      </w:r>
      <w:proofErr w:type="gramEnd"/>
      <w:r w:rsidR="000070C6" w:rsidRPr="000070C6">
        <w:rPr>
          <w:b/>
        </w:rPr>
        <w:t xml:space="preserve"> by:</w:t>
      </w:r>
      <w:r>
        <w:t xml:space="preserve">  R Kimber</w:t>
      </w:r>
      <w:r w:rsidR="000070C6">
        <w:t xml:space="preserve">   </w:t>
      </w:r>
      <w:r w:rsidR="000070C6" w:rsidRPr="003E685D">
        <w:rPr>
          <w:b/>
          <w:u w:val="single"/>
        </w:rPr>
        <w:t>Unanimous</w:t>
      </w:r>
      <w:r>
        <w:rPr>
          <w:b/>
          <w:u w:val="single"/>
        </w:rPr>
        <w:t xml:space="preserve"> decision</w:t>
      </w:r>
      <w:r w:rsidR="000070C6" w:rsidRPr="000070C6">
        <w:rPr>
          <w:b/>
        </w:rPr>
        <w:t xml:space="preserve"> </w:t>
      </w:r>
    </w:p>
    <w:p w:rsidR="00531448" w:rsidRPr="00531448" w:rsidRDefault="00531448" w:rsidP="00531448">
      <w:pPr>
        <w:pStyle w:val="NoSpacing"/>
        <w:jc w:val="center"/>
        <w:rPr>
          <w:b/>
          <w:sz w:val="20"/>
          <w:szCs w:val="20"/>
          <w:u w:val="single"/>
        </w:rPr>
      </w:pPr>
    </w:p>
    <w:p w:rsidR="002642A8" w:rsidRDefault="002642A8" w:rsidP="003E685D">
      <w:pPr>
        <w:pStyle w:val="NoSpacing"/>
        <w:rPr>
          <w:color w:val="000000"/>
        </w:rPr>
      </w:pPr>
      <w:r>
        <w:rPr>
          <w:b/>
          <w:color w:val="00B0F0"/>
          <w:sz w:val="20"/>
          <w:szCs w:val="20"/>
        </w:rPr>
        <w:tab/>
      </w:r>
      <w:r w:rsidRPr="000070C6">
        <w:rPr>
          <w:b/>
          <w:color w:val="000000"/>
        </w:rPr>
        <w:t>2)  Report on decisions by SSDC on planning applications already considered:</w:t>
      </w:r>
      <w:r w:rsidR="000070C6">
        <w:rPr>
          <w:b/>
          <w:color w:val="000000"/>
        </w:rPr>
        <w:t xml:space="preserve">  </w:t>
      </w:r>
    </w:p>
    <w:p w:rsidR="003E685D" w:rsidRDefault="003E685D" w:rsidP="003E685D">
      <w:pPr>
        <w:pStyle w:val="NoSpacing"/>
        <w:ind w:left="720"/>
        <w:rPr>
          <w:b/>
          <w:color w:val="00B050"/>
        </w:rPr>
      </w:pPr>
      <w:r>
        <w:rPr>
          <w:b/>
        </w:rPr>
        <w:t>A</w:t>
      </w:r>
      <w:r w:rsidRPr="00E50A4A">
        <w:rPr>
          <w:b/>
        </w:rPr>
        <w:t xml:space="preserve">pplication No: </w:t>
      </w:r>
      <w:r>
        <w:rPr>
          <w:b/>
        </w:rPr>
        <w:t>16/00421/FUL</w:t>
      </w:r>
      <w:r>
        <w:rPr>
          <w:b/>
        </w:rPr>
        <w:tab/>
        <w:t xml:space="preserve">       </w:t>
      </w:r>
      <w:r w:rsidRPr="00E50A4A">
        <w:rPr>
          <w:b/>
        </w:rPr>
        <w:t xml:space="preserve">Applicant: </w:t>
      </w:r>
      <w:r>
        <w:rPr>
          <w:b/>
        </w:rPr>
        <w:t xml:space="preserve">Mr Cock   </w:t>
      </w:r>
      <w:r w:rsidRPr="004F7F14">
        <w:rPr>
          <w:b/>
        </w:rPr>
        <w:t>Location:</w:t>
      </w:r>
      <w:r w:rsidRPr="004F7F14">
        <w:t xml:space="preserve"> </w:t>
      </w:r>
      <w:r>
        <w:t xml:space="preserve">Land adjacent to </w:t>
      </w:r>
      <w:proofErr w:type="spellStart"/>
      <w:r>
        <w:t>Heatherwood</w:t>
      </w:r>
      <w:proofErr w:type="spellEnd"/>
    </w:p>
    <w:p w:rsidR="003E685D" w:rsidRDefault="003E685D" w:rsidP="003E685D">
      <w:pPr>
        <w:pStyle w:val="NoSpacing"/>
        <w:ind w:left="720"/>
        <w:rPr>
          <w:b/>
          <w:u w:val="single"/>
        </w:rPr>
      </w:pPr>
      <w:r w:rsidRPr="004F7F14">
        <w:rPr>
          <w:b/>
        </w:rPr>
        <w:t>Proposal:</w:t>
      </w:r>
      <w:r w:rsidRPr="004F7F14">
        <w:t xml:space="preserve"> </w:t>
      </w:r>
      <w:r>
        <w:t xml:space="preserve">Erection of two detached live/work dwellings </w:t>
      </w:r>
      <w:r>
        <w:rPr>
          <w:b/>
          <w:u w:val="single"/>
        </w:rPr>
        <w:t>–</w:t>
      </w:r>
      <w:r w:rsidRPr="003511ED">
        <w:rPr>
          <w:b/>
          <w:u w:val="single"/>
        </w:rPr>
        <w:t xml:space="preserve"> </w:t>
      </w:r>
      <w:proofErr w:type="gramStart"/>
      <w:r w:rsidRPr="003511ED">
        <w:rPr>
          <w:b/>
          <w:u w:val="single"/>
        </w:rPr>
        <w:t>Approved</w:t>
      </w:r>
      <w:r w:rsidR="00252EC1">
        <w:rPr>
          <w:b/>
          <w:u w:val="single"/>
        </w:rPr>
        <w:t xml:space="preserve">  </w:t>
      </w:r>
      <w:r w:rsidR="00252EC1">
        <w:t>The</w:t>
      </w:r>
      <w:proofErr w:type="gramEnd"/>
      <w:r w:rsidR="00252EC1">
        <w:t xml:space="preserve"> Clerk was requested to obtain an update on the final drawings for the footpath</w:t>
      </w:r>
      <w:r w:rsidR="00252EC1">
        <w:t xml:space="preserve"> associated with this application</w:t>
      </w:r>
    </w:p>
    <w:p w:rsidR="003E685D" w:rsidRDefault="003E685D" w:rsidP="003E685D">
      <w:pPr>
        <w:pStyle w:val="NoSpacing"/>
        <w:ind w:left="720"/>
        <w:rPr>
          <w:b/>
          <w:color w:val="00B050"/>
        </w:rPr>
      </w:pPr>
    </w:p>
    <w:p w:rsidR="003E685D" w:rsidRDefault="003E685D" w:rsidP="00252EC1">
      <w:pPr>
        <w:pStyle w:val="NoSpacing"/>
        <w:ind w:left="720"/>
      </w:pPr>
      <w:r w:rsidRPr="003E2F68">
        <w:rPr>
          <w:b/>
        </w:rPr>
        <w:lastRenderedPageBreak/>
        <w:t xml:space="preserve">3) Letter received </w:t>
      </w:r>
      <w:r w:rsidR="003E2F68" w:rsidRPr="003E2F68">
        <w:rPr>
          <w:b/>
        </w:rPr>
        <w:t xml:space="preserve">from Sunnyhill Farm: </w:t>
      </w:r>
      <w:r w:rsidR="00790008">
        <w:t xml:space="preserve"> The Chairman read out the letter </w:t>
      </w:r>
      <w:r w:rsidR="00A60247">
        <w:t>regarding the recent planning application at Sunnyhill Farm.  The clerk was requested to acknowledge receipt of the letter and forward it to SSDC planning Department.</w:t>
      </w:r>
    </w:p>
    <w:p w:rsidR="00252EC1" w:rsidRDefault="00252EC1" w:rsidP="00252EC1">
      <w:pPr>
        <w:pStyle w:val="NoSpacing"/>
        <w:ind w:left="720"/>
      </w:pPr>
      <w:r>
        <w:rPr>
          <w:b/>
        </w:rPr>
        <w:t>4) Planning matters received after the agenda was issued:</w:t>
      </w:r>
    </w:p>
    <w:p w:rsidR="00252EC1" w:rsidRDefault="00252EC1" w:rsidP="00252EC1">
      <w:pPr>
        <w:pStyle w:val="NoSpacing"/>
        <w:ind w:left="720"/>
      </w:pPr>
      <w:r w:rsidRPr="00F23207">
        <w:rPr>
          <w:b/>
        </w:rPr>
        <w:t>Application:</w:t>
      </w:r>
      <w:r>
        <w:t xml:space="preserve">  17/00173/COL     </w:t>
      </w:r>
      <w:r w:rsidRPr="00F23207">
        <w:rPr>
          <w:b/>
        </w:rPr>
        <w:t>Applicant:</w:t>
      </w:r>
      <w:r>
        <w:t xml:space="preserve">    Mr W </w:t>
      </w:r>
      <w:proofErr w:type="spellStart"/>
      <w:r>
        <w:t>Hookins</w:t>
      </w:r>
      <w:proofErr w:type="spellEnd"/>
      <w:r>
        <w:t xml:space="preserve">        </w:t>
      </w:r>
      <w:r w:rsidRPr="00F23207">
        <w:rPr>
          <w:b/>
        </w:rPr>
        <w:t>Location:</w:t>
      </w:r>
      <w:r>
        <w:t xml:space="preserve">   Sunny Hill Farm</w:t>
      </w:r>
    </w:p>
    <w:p w:rsidR="00252EC1" w:rsidRDefault="00252EC1" w:rsidP="00252EC1">
      <w:pPr>
        <w:pStyle w:val="NoSpacing"/>
        <w:ind w:left="720"/>
      </w:pPr>
      <w:r w:rsidRPr="00F23207">
        <w:rPr>
          <w:b/>
        </w:rPr>
        <w:t>Proposal:</w:t>
      </w:r>
      <w:r>
        <w:t xml:space="preserve">  Application for a lawful development certificate for the existing use of land for the stationing of 5 caravans for permanent residential occupation and 5 caravans for holiday purposes</w:t>
      </w:r>
      <w:proofErr w:type="gramStart"/>
      <w:r w:rsidRPr="00F23207">
        <w:rPr>
          <w:b/>
          <w:u w:val="single"/>
        </w:rPr>
        <w:t>.-</w:t>
      </w:r>
      <w:proofErr w:type="gramEnd"/>
      <w:r w:rsidRPr="00F23207">
        <w:rPr>
          <w:b/>
          <w:u w:val="single"/>
        </w:rPr>
        <w:t xml:space="preserve"> Refused</w:t>
      </w:r>
    </w:p>
    <w:p w:rsidR="00252EC1" w:rsidRPr="00F23207" w:rsidRDefault="00252EC1" w:rsidP="00252EC1">
      <w:pPr>
        <w:pStyle w:val="NoSpacing"/>
        <w:ind w:left="720"/>
        <w:rPr>
          <w:i/>
          <w:sz w:val="20"/>
          <w:szCs w:val="20"/>
        </w:rPr>
      </w:pPr>
      <w:r w:rsidRPr="00F23207">
        <w:rPr>
          <w:i/>
          <w:sz w:val="20"/>
          <w:szCs w:val="20"/>
        </w:rPr>
        <w:t xml:space="preserve">Insufficient evidence provided to prove on a balance of probabilities the caravan site at Sunny Hill Farm has been used for the siting of 5 </w:t>
      </w:r>
      <w:r w:rsidR="00F23207" w:rsidRPr="00F23207">
        <w:rPr>
          <w:i/>
          <w:sz w:val="20"/>
          <w:szCs w:val="20"/>
        </w:rPr>
        <w:t>permanent residential caravans and 5 caravans for holiday purposes for a continuous period of ten years</w:t>
      </w:r>
    </w:p>
    <w:p w:rsidR="000070C6" w:rsidRPr="00B70E44" w:rsidRDefault="002642A8" w:rsidP="001E2706">
      <w:pPr>
        <w:pStyle w:val="NoSpacing"/>
        <w:rPr>
          <w:b/>
          <w:sz w:val="18"/>
          <w:szCs w:val="18"/>
        </w:rPr>
      </w:pPr>
      <w:r>
        <w:rPr>
          <w:color w:val="17365D"/>
          <w:sz w:val="20"/>
          <w:szCs w:val="20"/>
        </w:rPr>
        <w:tab/>
      </w:r>
      <w:r>
        <w:rPr>
          <w:color w:val="17365D"/>
          <w:sz w:val="18"/>
          <w:szCs w:val="18"/>
        </w:rPr>
        <w:t>_________________________________________________________________________________________________________</w:t>
      </w:r>
    </w:p>
    <w:p w:rsidR="002642A8" w:rsidRDefault="00790008" w:rsidP="001E2706">
      <w:pPr>
        <w:pStyle w:val="NoSpacing"/>
        <w:rPr>
          <w:b/>
          <w:color w:val="00B050"/>
        </w:rPr>
      </w:pPr>
      <w:r>
        <w:rPr>
          <w:b/>
          <w:color w:val="00B050"/>
        </w:rPr>
        <w:t>13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Financial matters </w:t>
      </w:r>
      <w:r w:rsidR="002642A8" w:rsidRPr="00795A56">
        <w:rPr>
          <w:b/>
          <w:color w:val="00B050"/>
        </w:rPr>
        <w:t xml:space="preserve">(Agenda Item </w:t>
      </w:r>
      <w:r w:rsidR="008E1761">
        <w:rPr>
          <w:b/>
          <w:color w:val="00B050"/>
        </w:rPr>
        <w:t>11</w:t>
      </w:r>
      <w:r w:rsidR="002642A8" w:rsidRPr="00795A56">
        <w:rPr>
          <w:b/>
          <w:color w:val="00B050"/>
        </w:rPr>
        <w:t>)</w:t>
      </w:r>
    </w:p>
    <w:p w:rsidR="008E1761" w:rsidRPr="000070C6" w:rsidRDefault="002642A8" w:rsidP="008E1761">
      <w:pPr>
        <w:pStyle w:val="NoSpacing"/>
      </w:pPr>
      <w:r>
        <w:rPr>
          <w:b/>
          <w:color w:val="00B050"/>
        </w:rPr>
        <w:tab/>
      </w:r>
      <w:r w:rsidR="00F23207">
        <w:t xml:space="preserve">1) Cheques </w:t>
      </w:r>
      <w:proofErr w:type="gramStart"/>
      <w:r w:rsidR="00F23207">
        <w:t>raised</w:t>
      </w:r>
      <w:proofErr w:type="gramEnd"/>
      <w:r w:rsidR="00F23207">
        <w:t>:</w:t>
      </w:r>
    </w:p>
    <w:p w:rsidR="00056C29" w:rsidRDefault="00056C29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</w:t>
      </w:r>
      <w:r w:rsidR="00F23207">
        <w:rPr>
          <w:color w:val="000000"/>
        </w:rPr>
        <w:t>Cheque No: 100474 - £</w:t>
      </w:r>
      <w:proofErr w:type="gramStart"/>
      <w:r w:rsidR="00F23207">
        <w:rPr>
          <w:color w:val="000000"/>
        </w:rPr>
        <w:t>60.00  -</w:t>
      </w:r>
      <w:proofErr w:type="spellStart"/>
      <w:proofErr w:type="gramEnd"/>
      <w:r>
        <w:rPr>
          <w:color w:val="000000"/>
        </w:rPr>
        <w:t>Payman</w:t>
      </w:r>
      <w:proofErr w:type="spellEnd"/>
      <w:r>
        <w:rPr>
          <w:color w:val="000000"/>
        </w:rPr>
        <w:t xml:space="preserve"> Annual fees payroll fees </w:t>
      </w:r>
    </w:p>
    <w:p w:rsidR="00056C29" w:rsidRDefault="00F23207" w:rsidP="00056C29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-</w:t>
      </w:r>
      <w:r>
        <w:rPr>
          <w:color w:val="000000"/>
        </w:rPr>
        <w:t xml:space="preserve">Cheque No: </w:t>
      </w:r>
      <w:r>
        <w:rPr>
          <w:color w:val="000000"/>
        </w:rPr>
        <w:t>100479 - £</w:t>
      </w:r>
      <w:proofErr w:type="gramStart"/>
      <w:r>
        <w:rPr>
          <w:color w:val="000000"/>
        </w:rPr>
        <w:t xml:space="preserve">38.99 </w:t>
      </w:r>
      <w:r>
        <w:rPr>
          <w:color w:val="000000"/>
        </w:rPr>
        <w:t xml:space="preserve"> </w:t>
      </w:r>
      <w:r w:rsidR="00056C29">
        <w:rPr>
          <w:color w:val="000000"/>
        </w:rPr>
        <w:t>-</w:t>
      </w:r>
      <w:proofErr w:type="gramEnd"/>
      <w:r w:rsidR="00056C29">
        <w:rPr>
          <w:color w:val="000000"/>
        </w:rPr>
        <w:t xml:space="preserve">Clerks Expenses (including internal auditor gift) </w:t>
      </w:r>
    </w:p>
    <w:p w:rsidR="00056C29" w:rsidRDefault="00F23207" w:rsidP="00056C29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-</w:t>
      </w:r>
      <w:r>
        <w:rPr>
          <w:color w:val="000000"/>
        </w:rPr>
        <w:t xml:space="preserve">Cheque No: </w:t>
      </w:r>
      <w:r>
        <w:rPr>
          <w:color w:val="000000"/>
        </w:rPr>
        <w:t>100476 - £</w:t>
      </w:r>
      <w:proofErr w:type="gramStart"/>
      <w:r>
        <w:rPr>
          <w:color w:val="000000"/>
        </w:rPr>
        <w:t>14.00</w:t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56C29">
        <w:rPr>
          <w:color w:val="000000"/>
        </w:rPr>
        <w:t>-</w:t>
      </w:r>
      <w:proofErr w:type="gramEnd"/>
      <w:r w:rsidR="00056C29">
        <w:rPr>
          <w:color w:val="000000"/>
        </w:rPr>
        <w:t xml:space="preserve">Cllr Izard </w:t>
      </w:r>
      <w:proofErr w:type="spellStart"/>
      <w:r w:rsidR="00056C29">
        <w:rPr>
          <w:color w:val="000000"/>
        </w:rPr>
        <w:t>Exenses</w:t>
      </w:r>
      <w:proofErr w:type="spellEnd"/>
      <w:r w:rsidR="00056C29">
        <w:rPr>
          <w:color w:val="000000"/>
        </w:rPr>
        <w:t xml:space="preserve"> – printing costs </w:t>
      </w:r>
    </w:p>
    <w:p w:rsidR="00056C29" w:rsidRDefault="00F23207" w:rsidP="00056C29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-</w:t>
      </w:r>
      <w:r>
        <w:rPr>
          <w:color w:val="000000"/>
        </w:rPr>
        <w:t xml:space="preserve">Cheque No: </w:t>
      </w:r>
      <w:r>
        <w:rPr>
          <w:color w:val="000000"/>
        </w:rPr>
        <w:t>100475 - £312.00</w:t>
      </w:r>
      <w:r>
        <w:rPr>
          <w:color w:val="000000"/>
        </w:rPr>
        <w:t xml:space="preserve"> </w:t>
      </w:r>
      <w:r w:rsidR="00056C29">
        <w:rPr>
          <w:color w:val="000000"/>
        </w:rPr>
        <w:t xml:space="preserve">-Three Counties Services - cemetery cutting </w:t>
      </w:r>
    </w:p>
    <w:p w:rsidR="00056C29" w:rsidRDefault="00F23207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 xml:space="preserve">Cheque No: </w:t>
      </w:r>
      <w:r>
        <w:rPr>
          <w:color w:val="000000"/>
        </w:rPr>
        <w:t>100478 - £420.00</w:t>
      </w:r>
      <w:r>
        <w:rPr>
          <w:color w:val="000000"/>
        </w:rPr>
        <w:t xml:space="preserve"> </w:t>
      </w:r>
      <w:r w:rsidR="00056C29">
        <w:rPr>
          <w:color w:val="000000"/>
        </w:rPr>
        <w:t xml:space="preserve">-MH Agricultural Contractors </w:t>
      </w:r>
      <w:r>
        <w:rPr>
          <w:color w:val="000000"/>
        </w:rPr>
        <w:t>- drain clearance</w:t>
      </w:r>
    </w:p>
    <w:p w:rsidR="008E1761" w:rsidRPr="00F23207" w:rsidRDefault="00F23207" w:rsidP="00F23207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-</w:t>
      </w:r>
      <w:r>
        <w:rPr>
          <w:color w:val="000000"/>
        </w:rPr>
        <w:t xml:space="preserve">Cheque No: </w:t>
      </w:r>
      <w:r>
        <w:rPr>
          <w:color w:val="000000"/>
        </w:rPr>
        <w:t>100477 - £351.65 – Zurich – Council Insurance</w:t>
      </w:r>
      <w:r w:rsidR="00CE636D">
        <w:rPr>
          <w:color w:val="000000"/>
        </w:rPr>
        <w:tab/>
      </w:r>
      <w:r w:rsidR="008E1761" w:rsidRPr="008C65F0">
        <w:rPr>
          <w:color w:val="000000"/>
        </w:rPr>
        <w:tab/>
      </w:r>
    </w:p>
    <w:p w:rsidR="00B572D9" w:rsidRPr="008E1761" w:rsidRDefault="008E1761" w:rsidP="00EE2375">
      <w:pPr>
        <w:pStyle w:val="NoSpacing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 w:rsidR="002642A8">
        <w:rPr>
          <w:sz w:val="18"/>
          <w:szCs w:val="18"/>
        </w:rPr>
        <w:t>_________________________________________________________________________________________________________</w:t>
      </w:r>
    </w:p>
    <w:p w:rsidR="002642A8" w:rsidRPr="00621C35" w:rsidRDefault="00C85470" w:rsidP="000B65A3">
      <w:pPr>
        <w:pStyle w:val="NoSpacing"/>
        <w:rPr>
          <w:b/>
          <w:color w:val="00B050"/>
        </w:rPr>
      </w:pPr>
      <w:r>
        <w:rPr>
          <w:b/>
          <w:color w:val="00B050"/>
        </w:rPr>
        <w:t>14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790008">
        <w:rPr>
          <w:b/>
          <w:color w:val="00B050"/>
        </w:rPr>
        <w:t>Cemetery</w:t>
      </w:r>
      <w:r w:rsidR="002642A8">
        <w:rPr>
          <w:b/>
          <w:color w:val="00B050"/>
        </w:rPr>
        <w:t xml:space="preserve"> </w:t>
      </w:r>
      <w:r w:rsidR="002642A8" w:rsidRPr="00795A56">
        <w:rPr>
          <w:b/>
          <w:color w:val="00B050"/>
        </w:rPr>
        <w:t xml:space="preserve">(Agenda Item </w:t>
      </w:r>
      <w:r w:rsidR="00790008">
        <w:rPr>
          <w:b/>
          <w:color w:val="00B050"/>
        </w:rPr>
        <w:t>14</w:t>
      </w:r>
      <w:r w:rsidR="002642A8">
        <w:rPr>
          <w:b/>
          <w:color w:val="00B050"/>
        </w:rPr>
        <w:t>)</w:t>
      </w:r>
      <w:r w:rsidR="00621C35">
        <w:rPr>
          <w:b/>
          <w:color w:val="00B050"/>
        </w:rPr>
        <w:t xml:space="preserve"> </w:t>
      </w:r>
      <w:r>
        <w:rPr>
          <w:b/>
          <w:color w:val="00B050"/>
        </w:rPr>
        <w:t>–</w:t>
      </w:r>
      <w:r>
        <w:t xml:space="preserve"> </w:t>
      </w:r>
      <w:r w:rsidR="00B70E44">
        <w:t xml:space="preserve">It was agreed Julian Shave would carry out necessary correction works to </w:t>
      </w:r>
      <w:r w:rsidR="00B70E44">
        <w:tab/>
        <w:t xml:space="preserve">the sinking tablets.  The Clerk reported that the new gate posts would be installed in early June.  She also </w:t>
      </w:r>
      <w:r w:rsidR="00B70E44">
        <w:tab/>
        <w:t xml:space="preserve">reported the grave number plaques have been over grown and are difficult to find.  It was suggested that </w:t>
      </w:r>
      <w:r w:rsidR="00B70E44">
        <w:tab/>
        <w:t>this was a job the Community Project Group might like to tackle</w:t>
      </w:r>
    </w:p>
    <w:p w:rsidR="00B572D9" w:rsidRPr="00621C35" w:rsidRDefault="002642A8" w:rsidP="00F0610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</w:t>
      </w:r>
    </w:p>
    <w:p w:rsidR="002642A8" w:rsidRDefault="00C85470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15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Highways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15</w:t>
      </w:r>
      <w:r w:rsidR="002642A8" w:rsidRPr="00795A56">
        <w:rPr>
          <w:b/>
          <w:color w:val="00B050"/>
        </w:rPr>
        <w:t>)</w:t>
      </w:r>
      <w:r w:rsidR="00621C35">
        <w:rPr>
          <w:b/>
          <w:color w:val="00B050"/>
        </w:rPr>
        <w:t xml:space="preserve"> </w:t>
      </w:r>
      <w:r w:rsidR="00B70E44">
        <w:rPr>
          <w:b/>
          <w:color w:val="00B050"/>
        </w:rPr>
        <w:t xml:space="preserve">– </w:t>
      </w:r>
      <w:bookmarkStart w:id="0" w:name="_GoBack"/>
      <w:r w:rsidR="00B70E44" w:rsidRPr="00F72299">
        <w:t xml:space="preserve">An update on timings for roadworks through the village to be requested.  </w:t>
      </w:r>
      <w:r w:rsidR="00B70E44" w:rsidRPr="00F72299">
        <w:tab/>
        <w:t xml:space="preserve">Clerk to contact Pen Selwood Parish Council regarding reporting the large amount of water that lays on </w:t>
      </w:r>
      <w:r w:rsidR="00B70E44" w:rsidRPr="00F72299">
        <w:tab/>
        <w:t>the B3081 (ordnance grid no: ST741300) to Highways department</w:t>
      </w:r>
      <w:bookmarkEnd w:id="0"/>
    </w:p>
    <w:p w:rsidR="00B572D9" w:rsidRPr="00D1795D" w:rsidRDefault="002642A8" w:rsidP="00F0610C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18"/>
          <w:szCs w:val="18"/>
        </w:rPr>
        <w:t>_________________________________________________________________________________________________________</w:t>
      </w:r>
    </w:p>
    <w:p w:rsidR="003849F1" w:rsidRPr="00D1795D" w:rsidRDefault="000D0653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16</w:t>
      </w:r>
      <w:r w:rsidR="00D1795D">
        <w:rPr>
          <w:b/>
          <w:color w:val="00B050"/>
        </w:rPr>
        <w:t>.</w:t>
      </w:r>
      <w:r w:rsidR="00D1795D">
        <w:rPr>
          <w:b/>
          <w:color w:val="00B050"/>
        </w:rPr>
        <w:tab/>
      </w:r>
      <w:r w:rsidR="00790008">
        <w:rPr>
          <w:b/>
          <w:color w:val="00B050"/>
        </w:rPr>
        <w:t>Trees within the</w:t>
      </w:r>
      <w:r>
        <w:rPr>
          <w:b/>
          <w:color w:val="00B050"/>
        </w:rPr>
        <w:t xml:space="preserve"> Village (Agenda Item 16</w:t>
      </w:r>
      <w:r w:rsidR="003849F1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r w:rsidR="00790008">
        <w:t>– Postponed due to S Turk’s absence</w:t>
      </w:r>
    </w:p>
    <w:p w:rsidR="003849F1" w:rsidRPr="00D1795D" w:rsidRDefault="003849F1" w:rsidP="00F0610C">
      <w:pPr>
        <w:pStyle w:val="NoSpacing"/>
        <w:rPr>
          <w:color w:val="00B050"/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</w:t>
      </w:r>
    </w:p>
    <w:p w:rsidR="002642A8" w:rsidRPr="00D6427B" w:rsidRDefault="00D6427B" w:rsidP="00F0610C">
      <w:pPr>
        <w:pStyle w:val="NoSpacing"/>
        <w:rPr>
          <w:b/>
          <w:color w:val="00B050"/>
        </w:rPr>
      </w:pPr>
      <w:r>
        <w:rPr>
          <w:b/>
          <w:color w:val="00B050"/>
        </w:rPr>
        <w:t>17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>
        <w:rPr>
          <w:b/>
          <w:color w:val="00B050"/>
        </w:rPr>
        <w:t xml:space="preserve">Land </w:t>
      </w:r>
      <w:proofErr w:type="gramStart"/>
      <w:r>
        <w:rPr>
          <w:b/>
          <w:color w:val="00B050"/>
        </w:rPr>
        <w:t xml:space="preserve">Registry </w:t>
      </w:r>
      <w:r w:rsidR="002642A8">
        <w:rPr>
          <w:b/>
          <w:color w:val="00B050"/>
        </w:rPr>
        <w:t xml:space="preserve"> (</w:t>
      </w:r>
      <w:proofErr w:type="gramEnd"/>
      <w:r w:rsidR="002642A8" w:rsidRPr="00795A56">
        <w:rPr>
          <w:b/>
          <w:color w:val="00B050"/>
        </w:rPr>
        <w:t xml:space="preserve">Agenda Item </w:t>
      </w:r>
      <w:r w:rsidR="00790008">
        <w:rPr>
          <w:b/>
          <w:color w:val="00B050"/>
        </w:rPr>
        <w:t>17</w:t>
      </w:r>
      <w:r w:rsidR="002642A8" w:rsidRPr="00795A56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r w:rsidR="00790008">
        <w:t>on-going</w:t>
      </w:r>
    </w:p>
    <w:p w:rsidR="002642A8" w:rsidRPr="00D1795D" w:rsidRDefault="002642A8" w:rsidP="000B1143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>_________________________________________________________________________________________________________</w:t>
      </w:r>
    </w:p>
    <w:p w:rsidR="002642A8" w:rsidRPr="004C3AD9" w:rsidRDefault="00790008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18</w:t>
      </w:r>
      <w:r w:rsidR="002642A8" w:rsidRPr="004C3AD9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Correspondence and publications received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18</w:t>
      </w:r>
      <w:r w:rsidR="002642A8" w:rsidRPr="00795A56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r w:rsidR="004C3AD9">
        <w:rPr>
          <w:b/>
          <w:color w:val="00B050"/>
        </w:rPr>
        <w:t xml:space="preserve">– </w:t>
      </w:r>
      <w:r w:rsidRPr="00790008">
        <w:t>None</w:t>
      </w:r>
    </w:p>
    <w:p w:rsidR="002642A8" w:rsidRPr="00D1795D" w:rsidRDefault="00D1795D" w:rsidP="000B1143">
      <w:pPr>
        <w:pStyle w:val="NoSpacing"/>
        <w:rPr>
          <w:color w:val="00B050"/>
          <w:sz w:val="20"/>
          <w:szCs w:val="20"/>
        </w:rPr>
      </w:pPr>
      <w:r w:rsidRPr="00D1795D">
        <w:rPr>
          <w:sz w:val="20"/>
          <w:szCs w:val="20"/>
        </w:rPr>
        <w:tab/>
        <w:t>_______________________________________________________________</w:t>
      </w:r>
      <w:r>
        <w:rPr>
          <w:sz w:val="20"/>
          <w:szCs w:val="20"/>
        </w:rPr>
        <w:t>______________________________</w:t>
      </w:r>
      <w:r w:rsidR="002642A8">
        <w:rPr>
          <w:b/>
          <w:color w:val="00B050"/>
        </w:rPr>
        <w:tab/>
      </w:r>
    </w:p>
    <w:p w:rsidR="002642A8" w:rsidRPr="00A76C81" w:rsidRDefault="00790008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19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Items of Future business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19</w:t>
      </w:r>
      <w:r w:rsidR="002642A8" w:rsidRPr="00795A56">
        <w:rPr>
          <w:b/>
          <w:color w:val="00B050"/>
        </w:rPr>
        <w:t>)</w:t>
      </w:r>
    </w:p>
    <w:p w:rsidR="002642A8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Cemetery</w:t>
      </w:r>
      <w:r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  <w:t xml:space="preserve">5) </w:t>
      </w:r>
      <w:r w:rsidRPr="00A60247">
        <w:rPr>
          <w:rFonts w:cs="Calibri"/>
          <w:sz w:val="24"/>
          <w:szCs w:val="24"/>
        </w:rPr>
        <w:t>Review of Parish Plan</w:t>
      </w:r>
    </w:p>
    <w:p w:rsidR="00D1795D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Highways</w:t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  <w:t xml:space="preserve">6) </w:t>
      </w:r>
      <w:r w:rsidRPr="00A60247">
        <w:rPr>
          <w:rFonts w:cs="Calibri"/>
          <w:sz w:val="24"/>
          <w:szCs w:val="24"/>
        </w:rPr>
        <w:t>Ditches</w:t>
      </w:r>
    </w:p>
    <w:p w:rsidR="002642A8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Trees</w:t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</w:p>
    <w:p w:rsidR="002642A8" w:rsidRPr="00D1795D" w:rsidRDefault="00790008" w:rsidP="00BA351C">
      <w:pPr>
        <w:pStyle w:val="NoSpacing"/>
        <w:numPr>
          <w:ilvl w:val="0"/>
          <w:numId w:val="14"/>
        </w:numPr>
        <w:rPr>
          <w:rFonts w:cs="Calibri"/>
          <w:sz w:val="20"/>
          <w:szCs w:val="20"/>
        </w:rPr>
      </w:pPr>
      <w:r w:rsidRPr="00A60247">
        <w:rPr>
          <w:rFonts w:cs="Calibri"/>
          <w:sz w:val="24"/>
          <w:szCs w:val="24"/>
        </w:rPr>
        <w:t>Councillors</w:t>
      </w:r>
      <w:r w:rsidR="004C3AD9">
        <w:rPr>
          <w:rFonts w:cs="Calibri"/>
          <w:sz w:val="20"/>
          <w:szCs w:val="20"/>
        </w:rPr>
        <w:tab/>
      </w:r>
      <w:r w:rsidR="004C3AD9">
        <w:rPr>
          <w:rFonts w:cs="Calibri"/>
          <w:sz w:val="20"/>
          <w:szCs w:val="20"/>
        </w:rPr>
        <w:tab/>
      </w:r>
      <w:r w:rsidR="004C3AD9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:rsidR="002642A8" w:rsidRPr="0052402B" w:rsidRDefault="002642A8" w:rsidP="00BA351C">
      <w:pPr>
        <w:pStyle w:val="NoSpacing"/>
        <w:ind w:left="720"/>
        <w:rPr>
          <w:rFonts w:cs="Calibri"/>
          <w:sz w:val="18"/>
          <w:szCs w:val="18"/>
        </w:rPr>
      </w:pPr>
    </w:p>
    <w:p w:rsidR="00D1795D" w:rsidRPr="004C3AD9" w:rsidRDefault="00A60247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20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Date of the next meeting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20</w:t>
      </w:r>
      <w:r w:rsidR="002642A8" w:rsidRPr="00795A56">
        <w:rPr>
          <w:b/>
          <w:color w:val="00B050"/>
        </w:rPr>
        <w:t>)</w:t>
      </w:r>
      <w:r w:rsidR="004C3AD9">
        <w:rPr>
          <w:b/>
          <w:color w:val="00B050"/>
        </w:rPr>
        <w:t xml:space="preserve">     </w:t>
      </w:r>
      <w:r w:rsidR="00790008">
        <w:rPr>
          <w:rFonts w:cs="Calibri"/>
          <w:b/>
          <w:sz w:val="28"/>
          <w:szCs w:val="28"/>
        </w:rPr>
        <w:t>Wednesday 12</w:t>
      </w:r>
      <w:r w:rsidR="00D1795D" w:rsidRPr="00D1795D">
        <w:rPr>
          <w:rFonts w:cs="Calibri"/>
          <w:b/>
          <w:sz w:val="28"/>
          <w:szCs w:val="28"/>
          <w:vertAlign w:val="superscript"/>
        </w:rPr>
        <w:t>th</w:t>
      </w:r>
      <w:r w:rsidR="00790008">
        <w:rPr>
          <w:rFonts w:cs="Calibri"/>
          <w:b/>
          <w:sz w:val="28"/>
          <w:szCs w:val="28"/>
        </w:rPr>
        <w:t xml:space="preserve"> July 2017</w:t>
      </w:r>
      <w:r w:rsidR="00D1795D" w:rsidRPr="00D1795D">
        <w:rPr>
          <w:rFonts w:cs="Calibri"/>
          <w:b/>
          <w:sz w:val="28"/>
          <w:szCs w:val="28"/>
        </w:rPr>
        <w:t xml:space="preserve"> at 7.30 pm</w:t>
      </w:r>
    </w:p>
    <w:p w:rsidR="00A76C81" w:rsidRDefault="00A76C8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proofErr w:type="spellStart"/>
      <w:r>
        <w:rPr>
          <w:rFonts w:cs="Calibri"/>
          <w:i/>
          <w:color w:val="17365D"/>
          <w:sz w:val="20"/>
          <w:szCs w:val="20"/>
        </w:rPr>
        <w:t>Sheran</w:t>
      </w:r>
      <w:proofErr w:type="spellEnd"/>
      <w:r>
        <w:rPr>
          <w:rFonts w:cs="Calibri"/>
          <w:i/>
          <w:color w:val="17365D"/>
          <w:sz w:val="20"/>
          <w:szCs w:val="20"/>
        </w:rPr>
        <w:t xml:space="preserve"> Ring</w:t>
      </w:r>
      <w:r w:rsidR="002642A8" w:rsidRPr="00D04A78">
        <w:rPr>
          <w:rFonts w:cs="Calibri"/>
          <w:i/>
          <w:color w:val="17365D"/>
          <w:sz w:val="20"/>
          <w:szCs w:val="20"/>
        </w:rPr>
        <w:t>, Charlton Musgrove Parish Clerk</w:t>
      </w:r>
    </w:p>
    <w:p w:rsidR="002642A8" w:rsidRDefault="0084582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hyperlink r:id="rId9" w:history="1">
        <w:r w:rsidR="002642A8" w:rsidRPr="00D04A78">
          <w:rPr>
            <w:rStyle w:val="Hyperlink"/>
            <w:rFonts w:cs="Calibri"/>
            <w:i/>
            <w:color w:val="17365D"/>
            <w:sz w:val="20"/>
            <w:szCs w:val="20"/>
            <w:u w:val="none"/>
          </w:rPr>
          <w:t>charltonmusgroveclerk@gmail.com</w:t>
        </w:r>
      </w:hyperlink>
      <w:r w:rsidR="002642A8">
        <w:rPr>
          <w:rFonts w:cs="Calibri"/>
          <w:i/>
          <w:color w:val="17365D"/>
          <w:sz w:val="20"/>
          <w:szCs w:val="20"/>
        </w:rPr>
        <w:t xml:space="preserve"> 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....................................................................................................</w:t>
      </w:r>
    </w:p>
    <w:p w:rsidR="002642A8" w:rsidRPr="004B1BF0" w:rsidRDefault="002642A8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 w:rsidRPr="004B1BF0">
        <w:rPr>
          <w:rFonts w:cs="Calibri"/>
          <w:color w:val="17365D"/>
          <w:sz w:val="18"/>
          <w:szCs w:val="18"/>
        </w:rPr>
        <w:t>Chairman</w:t>
      </w:r>
    </w:p>
    <w:sectPr w:rsidR="002642A8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6E" w:rsidRDefault="00F6076E" w:rsidP="00711C1B">
      <w:pPr>
        <w:spacing w:after="0" w:line="240" w:lineRule="auto"/>
      </w:pPr>
      <w:r>
        <w:separator/>
      </w:r>
    </w:p>
  </w:endnote>
  <w:endnote w:type="continuationSeparator" w:id="0">
    <w:p w:rsidR="00F6076E" w:rsidRDefault="00F6076E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6E" w:rsidRDefault="00F6076E" w:rsidP="00711C1B">
      <w:pPr>
        <w:spacing w:after="0" w:line="240" w:lineRule="auto"/>
      </w:pPr>
      <w:r>
        <w:separator/>
      </w:r>
    </w:p>
  </w:footnote>
  <w:footnote w:type="continuationSeparator" w:id="0">
    <w:p w:rsidR="00F6076E" w:rsidRDefault="00F6076E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9D743F">
    <w:pPr>
      <w:pStyle w:val="Header"/>
    </w:pPr>
    <w:r>
      <w:t>Meeting 01M 17/18</w:t>
    </w:r>
  </w:p>
  <w:p w:rsidR="00637303" w:rsidRDefault="001F334B">
    <w:pPr>
      <w:pStyle w:val="Header"/>
    </w:pPr>
    <w:r>
      <w:t>11</w:t>
    </w:r>
    <w:r w:rsidR="00637303" w:rsidRPr="00637303">
      <w:rPr>
        <w:vertAlign w:val="superscript"/>
      </w:rPr>
      <w:t>th</w:t>
    </w:r>
    <w:r w:rsidR="009D743F">
      <w:t xml:space="preserve"> May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70C6"/>
    <w:rsid w:val="00014D0B"/>
    <w:rsid w:val="00032176"/>
    <w:rsid w:val="0003403D"/>
    <w:rsid w:val="00037288"/>
    <w:rsid w:val="00043708"/>
    <w:rsid w:val="00050629"/>
    <w:rsid w:val="000540EB"/>
    <w:rsid w:val="00054FA1"/>
    <w:rsid w:val="00056C29"/>
    <w:rsid w:val="000A0043"/>
    <w:rsid w:val="000B1143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3C2D"/>
    <w:rsid w:val="0014713D"/>
    <w:rsid w:val="001629DF"/>
    <w:rsid w:val="00167DDA"/>
    <w:rsid w:val="00192871"/>
    <w:rsid w:val="001A6C35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19ED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1564"/>
    <w:rsid w:val="002935AD"/>
    <w:rsid w:val="002B05ED"/>
    <w:rsid w:val="002B1094"/>
    <w:rsid w:val="002B325D"/>
    <w:rsid w:val="002D43C1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F1C2E"/>
    <w:rsid w:val="004F51B0"/>
    <w:rsid w:val="005157D7"/>
    <w:rsid w:val="00516373"/>
    <w:rsid w:val="0052402B"/>
    <w:rsid w:val="00531448"/>
    <w:rsid w:val="00546A60"/>
    <w:rsid w:val="00562E9A"/>
    <w:rsid w:val="00565BD9"/>
    <w:rsid w:val="005857E6"/>
    <w:rsid w:val="005922B7"/>
    <w:rsid w:val="005A4D4E"/>
    <w:rsid w:val="005C3223"/>
    <w:rsid w:val="005E5238"/>
    <w:rsid w:val="00621C35"/>
    <w:rsid w:val="00623D30"/>
    <w:rsid w:val="00623F46"/>
    <w:rsid w:val="0062467E"/>
    <w:rsid w:val="00637303"/>
    <w:rsid w:val="006452B8"/>
    <w:rsid w:val="00646233"/>
    <w:rsid w:val="0066159B"/>
    <w:rsid w:val="0066788B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803C51"/>
    <w:rsid w:val="008323CC"/>
    <w:rsid w:val="008464A4"/>
    <w:rsid w:val="0085317F"/>
    <w:rsid w:val="00856F19"/>
    <w:rsid w:val="00866C1F"/>
    <w:rsid w:val="00867217"/>
    <w:rsid w:val="00882997"/>
    <w:rsid w:val="00884077"/>
    <w:rsid w:val="008A02FA"/>
    <w:rsid w:val="008A57AB"/>
    <w:rsid w:val="008C2B75"/>
    <w:rsid w:val="008C65F0"/>
    <w:rsid w:val="008D0424"/>
    <w:rsid w:val="008D1EB0"/>
    <w:rsid w:val="008E16F1"/>
    <w:rsid w:val="008E1761"/>
    <w:rsid w:val="008E370A"/>
    <w:rsid w:val="008E794D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F0D4E"/>
    <w:rsid w:val="00A0385A"/>
    <w:rsid w:val="00A04FB6"/>
    <w:rsid w:val="00A26E5E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B42"/>
    <w:rsid w:val="00AE538A"/>
    <w:rsid w:val="00AE5A50"/>
    <w:rsid w:val="00AF1CCF"/>
    <w:rsid w:val="00AF2D42"/>
    <w:rsid w:val="00AF4E5B"/>
    <w:rsid w:val="00AF5757"/>
    <w:rsid w:val="00AF74BC"/>
    <w:rsid w:val="00B056CA"/>
    <w:rsid w:val="00B23F2C"/>
    <w:rsid w:val="00B33FEC"/>
    <w:rsid w:val="00B4023E"/>
    <w:rsid w:val="00B416D4"/>
    <w:rsid w:val="00B45D4D"/>
    <w:rsid w:val="00B45F71"/>
    <w:rsid w:val="00B50200"/>
    <w:rsid w:val="00B572D9"/>
    <w:rsid w:val="00B64C84"/>
    <w:rsid w:val="00B70E44"/>
    <w:rsid w:val="00B81770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D0D78"/>
    <w:rsid w:val="00BE1E64"/>
    <w:rsid w:val="00BE7652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A4256"/>
    <w:rsid w:val="00CC0CBE"/>
    <w:rsid w:val="00CD6A18"/>
    <w:rsid w:val="00CE636D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74A2"/>
    <w:rsid w:val="00DC22DF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5FDA"/>
    <w:rsid w:val="00E92BAB"/>
    <w:rsid w:val="00EA0A6A"/>
    <w:rsid w:val="00EA7C38"/>
    <w:rsid w:val="00EB13A1"/>
    <w:rsid w:val="00EB190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F040C6"/>
    <w:rsid w:val="00F0610C"/>
    <w:rsid w:val="00F23207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B6466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740AA-0649-4D1D-9EEA-915C80C1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6637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2</cp:revision>
  <cp:lastPrinted>2016-07-05T14:38:00Z</cp:lastPrinted>
  <dcterms:created xsi:type="dcterms:W3CDTF">2017-06-26T18:32:00Z</dcterms:created>
  <dcterms:modified xsi:type="dcterms:W3CDTF">2017-06-26T18:32:00Z</dcterms:modified>
</cp:coreProperties>
</file>